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471" w:rsidRDefault="003A6471" w:rsidP="00672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АНКЕТА</w:t>
      </w:r>
    </w:p>
    <w:p w:rsidR="00BE5601" w:rsidRDefault="003A6471" w:rsidP="00672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82C">
        <w:rPr>
          <w:rFonts w:ascii="Times New Roman" w:hAnsi="Times New Roman" w:cs="Times New Roman"/>
          <w:b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672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7282C" w:rsidRPr="00672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282C" w:rsidRPr="0067282C" w:rsidRDefault="00BE5601" w:rsidP="00672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</w:t>
      </w:r>
      <w:r w:rsidR="0067282C" w:rsidRPr="00672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пропонується під реалізацію інвестиційного проекту</w:t>
      </w:r>
    </w:p>
    <w:p w:rsidR="0067282C" w:rsidRDefault="0067282C" w:rsidP="00752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-43"/>
        <w:tblW w:w="9747" w:type="dxa"/>
        <w:tblLook w:val="04A0" w:firstRow="1" w:lastRow="0" w:firstColumn="1" w:lastColumn="0" w:noHBand="0" w:noVBand="1"/>
      </w:tblPr>
      <w:tblGrid>
        <w:gridCol w:w="959"/>
        <w:gridCol w:w="4394"/>
        <w:gridCol w:w="4394"/>
      </w:tblGrid>
      <w:tr w:rsidR="00752B7F" w:rsidRPr="0022269E" w:rsidTr="00BE5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7F4C75" w:rsidRDefault="00752B7F" w:rsidP="00752B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8788" w:type="dxa"/>
            <w:gridSpan w:val="2"/>
            <w:noWrap/>
            <w:hideMark/>
          </w:tcPr>
          <w:p w:rsidR="00752B7F" w:rsidRPr="0022269E" w:rsidRDefault="00752B7F" w:rsidP="00752B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  <w:r w:rsidRPr="0022269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Загальна інформація</w:t>
            </w:r>
          </w:p>
        </w:tc>
      </w:tr>
      <w:tr w:rsidR="00752B7F" w:rsidRPr="00284132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Тип ділянки</w:t>
            </w:r>
          </w:p>
        </w:tc>
        <w:tc>
          <w:tcPr>
            <w:tcW w:w="4394" w:type="dxa"/>
          </w:tcPr>
          <w:p w:rsidR="00752B7F" w:rsidRPr="00887031" w:rsidRDefault="00752B7F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 w:rsidRPr="00887031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Greenfield</w:t>
            </w:r>
            <w:proofErr w:type="spellEnd"/>
            <w:r w:rsidRPr="00887031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284132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</w:t>
            </w:r>
            <w:r w:rsidR="002841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земельна ділянка без споруд)</w:t>
            </w:r>
          </w:p>
        </w:tc>
      </w:tr>
      <w:tr w:rsidR="00752B7F" w:rsidRPr="007007CB" w:rsidTr="00BE5601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4394" w:type="dxa"/>
            <w:noWrap/>
            <w:hideMark/>
          </w:tcPr>
          <w:p w:rsidR="00752B7F" w:rsidRPr="007007CB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007C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Назва ділянки</w:t>
            </w:r>
          </w:p>
        </w:tc>
        <w:tc>
          <w:tcPr>
            <w:tcW w:w="4394" w:type="dxa"/>
            <w:noWrap/>
          </w:tcPr>
          <w:p w:rsidR="00752B7F" w:rsidRPr="007007CB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Область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найближчого населеного пункту і відстань від нього до ділянки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Відстань від ділянки до найближчого житлового будинку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1.6.1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Відстань ві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 ділянки до межі житлової зони</w:t>
            </w:r>
            <w:r w:rsidRPr="007F4C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r w:rsidRPr="00E33BBE">
              <w:rPr>
                <w:rFonts w:ascii="Times New Roman" w:hAnsi="Times New Roman" w:cs="Times New Roman"/>
                <w:iCs/>
                <w:sz w:val="24"/>
                <w:szCs w:val="24"/>
                <w:lang w:val="uk-UA" w:eastAsia="ru-RU"/>
              </w:rPr>
              <w:t>(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RPr="00887031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найближчого районного центру і відстань до нього (км)</w:t>
            </w:r>
          </w:p>
        </w:tc>
        <w:tc>
          <w:tcPr>
            <w:tcW w:w="4394" w:type="dxa"/>
            <w:noWrap/>
          </w:tcPr>
          <w:p w:rsidR="00752B7F" w:rsidRPr="00887031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1.8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найближчого обласного центру і відстань до нього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RPr="00887031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542F84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542F84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1.9</w:t>
            </w:r>
          </w:p>
        </w:tc>
        <w:tc>
          <w:tcPr>
            <w:tcW w:w="4394" w:type="dxa"/>
            <w:noWrap/>
            <w:hideMark/>
          </w:tcPr>
          <w:p w:rsidR="00752B7F" w:rsidRPr="00542F84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42F84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Загальна площа ділянки, га</w:t>
            </w:r>
          </w:p>
        </w:tc>
        <w:tc>
          <w:tcPr>
            <w:tcW w:w="4394" w:type="dxa"/>
            <w:noWrap/>
          </w:tcPr>
          <w:p w:rsidR="00752B7F" w:rsidRPr="00887031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1.10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4394" w:type="dxa"/>
          </w:tcPr>
          <w:p w:rsidR="00752B7F" w:rsidRPr="00284132" w:rsidRDefault="00284132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8413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(слід зазначити приблизну форму ділянки, напр.: квадрат, прямокутник, трикутник, трапеція, інше)</w:t>
            </w:r>
          </w:p>
        </w:tc>
      </w:tr>
      <w:tr w:rsidR="00752B7F" w:rsidRPr="004A26DA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Рельєф, відмітка над рівнем моря (м), різниця між найвищою і найнижчою відмітками висот ділянки (м)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991DED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1.12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Сусідні ділянки</w:t>
            </w:r>
          </w:p>
        </w:tc>
        <w:tc>
          <w:tcPr>
            <w:tcW w:w="4394" w:type="dxa"/>
          </w:tcPr>
          <w:p w:rsidR="00752B7F" w:rsidRPr="00991DED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RPr="004A26DA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1.13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Будівлі і споруди, якщо вони є на ділянці, хто їх власник </w:t>
            </w:r>
          </w:p>
        </w:tc>
        <w:tc>
          <w:tcPr>
            <w:tcW w:w="4394" w:type="dxa"/>
            <w:noWrap/>
          </w:tcPr>
          <w:p w:rsidR="00752B7F" w:rsidRPr="00991DED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4132" w:rsidRPr="00991DED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284132" w:rsidRPr="00EB7D28" w:rsidRDefault="00284132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1.14</w:t>
            </w:r>
          </w:p>
        </w:tc>
        <w:tc>
          <w:tcPr>
            <w:tcW w:w="4394" w:type="dxa"/>
            <w:noWrap/>
            <w:hideMark/>
          </w:tcPr>
          <w:p w:rsidR="00284132" w:rsidRPr="007F4C75" w:rsidRDefault="00284132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Чи є підземні перешкоди на ділянці</w:t>
            </w:r>
          </w:p>
        </w:tc>
        <w:tc>
          <w:tcPr>
            <w:tcW w:w="4394" w:type="dxa"/>
            <w:noWrap/>
          </w:tcPr>
          <w:p w:rsidR="00284132" w:rsidRPr="00284132" w:rsidRDefault="00284132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8413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(газопроводи, електричні кабелі, кабелі зв ’</w:t>
            </w:r>
            <w:proofErr w:type="spellStart"/>
            <w:r w:rsidRPr="0028413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язку</w:t>
            </w:r>
            <w:proofErr w:type="spellEnd"/>
            <w:r w:rsidRPr="0028413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тощо)</w:t>
            </w:r>
          </w:p>
        </w:tc>
      </w:tr>
      <w:tr w:rsidR="00284132" w:rsidRPr="00991DED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284132" w:rsidRPr="00EB7D28" w:rsidRDefault="00284132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1.15</w:t>
            </w:r>
          </w:p>
        </w:tc>
        <w:tc>
          <w:tcPr>
            <w:tcW w:w="4394" w:type="dxa"/>
            <w:noWrap/>
            <w:hideMark/>
          </w:tcPr>
          <w:p w:rsidR="00284132" w:rsidRPr="007F4C75" w:rsidRDefault="00284132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Чи є надземні перешкоди на ділянці</w:t>
            </w:r>
          </w:p>
        </w:tc>
        <w:tc>
          <w:tcPr>
            <w:tcW w:w="4394" w:type="dxa"/>
            <w:noWrap/>
          </w:tcPr>
          <w:p w:rsidR="00284132" w:rsidRPr="00284132" w:rsidRDefault="00284132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8413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(канали, лінії електропередач, водойми, струмки, дороги, об’єкти під охороною тощо)</w:t>
            </w:r>
          </w:p>
        </w:tc>
      </w:tr>
      <w:tr w:rsidR="00752B7F" w:rsidRPr="00991DED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1.16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Екологічні вимоги і обмеження </w:t>
            </w:r>
          </w:p>
        </w:tc>
        <w:tc>
          <w:tcPr>
            <w:tcW w:w="4394" w:type="dxa"/>
            <w:noWrap/>
          </w:tcPr>
          <w:p w:rsidR="00752B7F" w:rsidRPr="00991DED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RPr="007F4C75" w:rsidTr="00BE5601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1.17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Забруднення ґрунту, поверхневих і ґрунтових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вод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1.18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оплення ділянки під час повеней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F34FCA" w:rsidTr="00BE56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1.19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Додаткова інформація</w:t>
            </w:r>
          </w:p>
        </w:tc>
        <w:tc>
          <w:tcPr>
            <w:tcW w:w="4394" w:type="dxa"/>
            <w:noWrap/>
          </w:tcPr>
          <w:p w:rsidR="00752B7F" w:rsidRPr="00F34FCA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5601" w:rsidRPr="00BE5601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752B7F" w:rsidRPr="00BE5601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4"/>
                <w:szCs w:val="24"/>
                <w:lang w:val="uk-UA" w:eastAsia="ru-RU"/>
              </w:rPr>
            </w:pPr>
            <w:r w:rsidRPr="00BE5601"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  <w:t>Правовий статус</w:t>
            </w:r>
          </w:p>
        </w:tc>
      </w:tr>
      <w:tr w:rsidR="00752B7F" w:rsidRPr="007F4C75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Власник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007CB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4394" w:type="dxa"/>
            <w:noWrap/>
            <w:hideMark/>
          </w:tcPr>
          <w:p w:rsidR="00752B7F" w:rsidRPr="007007CB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007C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Форма власності</w:t>
            </w:r>
          </w:p>
        </w:tc>
        <w:tc>
          <w:tcPr>
            <w:tcW w:w="4394" w:type="dxa"/>
            <w:noWrap/>
          </w:tcPr>
          <w:p w:rsidR="00752B7F" w:rsidRPr="007007CB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Наявні право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встановлюючі документи власника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2.4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Кадастровий номер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2.5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Користувач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2.6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Наявні правовст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ановлюючі документи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користувача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2.7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Для яких цілей використовується ділянка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2.8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Ділянка знаходиться в межах чи за межами населеного пункту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4A26DA" w:rsidTr="00BE560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2.9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Наявн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ість містобудівної документації</w:t>
            </w:r>
          </w:p>
        </w:tc>
        <w:tc>
          <w:tcPr>
            <w:tcW w:w="4394" w:type="dxa"/>
          </w:tcPr>
          <w:p w:rsidR="00752B7F" w:rsidRPr="00284132" w:rsidRDefault="00284132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8413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(якщо існує - вкажіть їх назву; якщо ні - зазначте орієнтовний термін їх затвердження)</w:t>
            </w:r>
          </w:p>
        </w:tc>
      </w:tr>
      <w:tr w:rsidR="00752B7F" w:rsidRPr="007007CB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1A46DB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1A46DB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2.10</w:t>
            </w:r>
          </w:p>
        </w:tc>
        <w:tc>
          <w:tcPr>
            <w:tcW w:w="4394" w:type="dxa"/>
            <w:hideMark/>
          </w:tcPr>
          <w:p w:rsidR="00752B7F" w:rsidRPr="007007CB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007C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Класифікація виду цільового призначення земельної ділянки</w:t>
            </w:r>
          </w:p>
        </w:tc>
        <w:tc>
          <w:tcPr>
            <w:tcW w:w="4394" w:type="dxa"/>
            <w:noWrap/>
          </w:tcPr>
          <w:p w:rsidR="00752B7F" w:rsidRPr="007007CB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Наявність правових обмежень (обтяжень) земельної ділянки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2.12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Форма передачі ділянки інвестору </w:t>
            </w:r>
          </w:p>
        </w:tc>
        <w:tc>
          <w:tcPr>
            <w:tcW w:w="4394" w:type="dxa"/>
          </w:tcPr>
          <w:p w:rsidR="00EC075E" w:rsidRPr="00EC075E" w:rsidRDefault="00EC075E" w:rsidP="00EC07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C075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Продаж</w:t>
            </w:r>
          </w:p>
          <w:p w:rsidR="00EC075E" w:rsidRPr="00EC075E" w:rsidRDefault="00EC075E" w:rsidP="00EC07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C075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Довгострокова оренда </w:t>
            </w:r>
          </w:p>
          <w:p w:rsidR="00EC075E" w:rsidRPr="00EC075E" w:rsidRDefault="00EC075E" w:rsidP="00EC07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C075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Постійне користування </w:t>
            </w:r>
          </w:p>
          <w:p w:rsidR="00752B7F" w:rsidRDefault="00EC075E" w:rsidP="00EC07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075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Інше (вкажіть)</w:t>
            </w:r>
          </w:p>
        </w:tc>
      </w:tr>
      <w:tr w:rsidR="00752B7F" w:rsidRPr="00F34FCA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2.13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Орієнтовна вартість землі для продажу (грн./м кв.)</w:t>
            </w:r>
          </w:p>
        </w:tc>
        <w:tc>
          <w:tcPr>
            <w:tcW w:w="4394" w:type="dxa"/>
            <w:noWrap/>
          </w:tcPr>
          <w:p w:rsidR="00752B7F" w:rsidRPr="00F34FCA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RPr="00F34FCA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2.14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Орієнтовна 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ртість землі для оренди (грн./м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кв.)</w:t>
            </w:r>
          </w:p>
        </w:tc>
        <w:tc>
          <w:tcPr>
            <w:tcW w:w="4394" w:type="dxa"/>
            <w:noWrap/>
          </w:tcPr>
          <w:p w:rsidR="00752B7F" w:rsidRPr="00F34FCA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2.15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Додаткова інформація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E5601" w:rsidRPr="00BE5601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752B7F" w:rsidRPr="00BE5601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</w:pPr>
            <w:r w:rsidRPr="00BE5601"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  <w:t>Транспортна та інженерна інфраструктура</w:t>
            </w:r>
          </w:p>
        </w:tc>
      </w:tr>
      <w:tr w:rsidR="00752B7F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Під’їзна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орога для вантажних автомобілів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Відстань до автодороги державного значення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4A26DA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вантажної залізничної станції і відстань автодорогою від неї до ділянки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аеропорту і відстань автодорогою від нього до ділянки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4A26DA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3.5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Назва найближчої річки і відстань від неї до ділянки, км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3.6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Наявність маршрутів громадського транспорт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 до ділянки (автобуси, потяги)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7F4C75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підведення газотранспортної мережі до ділянки</w:t>
            </w:r>
          </w:p>
        </w:tc>
        <w:tc>
          <w:tcPr>
            <w:tcW w:w="4394" w:type="dxa"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3.7.1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Відстань до діючого газопроводу (км)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F81D46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F81D46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F81D46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3.7.2</w:t>
            </w:r>
          </w:p>
        </w:tc>
        <w:tc>
          <w:tcPr>
            <w:tcW w:w="4394" w:type="dxa"/>
            <w:noWrap/>
            <w:hideMark/>
          </w:tcPr>
          <w:p w:rsidR="00752B7F" w:rsidRPr="00F81D46" w:rsidRDefault="00752B7F" w:rsidP="00752B7F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81D4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Діаметр газопроводу (мм)</w:t>
            </w:r>
          </w:p>
        </w:tc>
        <w:tc>
          <w:tcPr>
            <w:tcW w:w="4394" w:type="dxa"/>
            <w:noWrap/>
          </w:tcPr>
          <w:p w:rsidR="00752B7F" w:rsidRPr="00F81D46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F81D46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F81D46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3.7.3</w:t>
            </w:r>
          </w:p>
        </w:tc>
        <w:tc>
          <w:tcPr>
            <w:tcW w:w="4394" w:type="dxa"/>
            <w:noWrap/>
            <w:hideMark/>
          </w:tcPr>
          <w:p w:rsidR="00752B7F" w:rsidRPr="00F81D46" w:rsidRDefault="00752B7F" w:rsidP="00752B7F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81D4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Тиск газу у газопроводі (кгс/см</w:t>
            </w:r>
            <w:r w:rsidRPr="00E33BB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2</w:t>
            </w:r>
            <w:r w:rsidRPr="00F81D4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3.7.4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Резерв потужності у місці можливо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го підключення до газопроводу 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/год)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3.7.5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• Відстань до діючої </w:t>
            </w:r>
            <w:proofErr w:type="spellStart"/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газороз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-подільної станції (ГРС)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(км)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3.7.6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Резерв потужності газорозподільної станції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/год)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F81D46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3.7.7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• Орієнтовна вартість підведення газової мережі до ділянки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(тис. дол. США)</w:t>
            </w:r>
          </w:p>
        </w:tc>
        <w:tc>
          <w:tcPr>
            <w:tcW w:w="4394" w:type="dxa"/>
          </w:tcPr>
          <w:p w:rsidR="00752B7F" w:rsidRPr="00EC075E" w:rsidRDefault="00EC075E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lastRenderedPageBreak/>
              <w:t>(</w:t>
            </w:r>
            <w:r w:rsidRPr="00EC07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вкажіть орієнтовну вартість для одного або двох варіантів підключення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)</w:t>
            </w:r>
          </w:p>
        </w:tc>
      </w:tr>
      <w:tr w:rsidR="00752B7F" w:rsidRPr="007F4C75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E6A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підведення електричної мережі до ділянки</w:t>
            </w:r>
          </w:p>
        </w:tc>
        <w:tc>
          <w:tcPr>
            <w:tcW w:w="4394" w:type="dxa"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Відстань до діючої лінії електропередач (ЛЕП) (км)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3.8.2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Напруга лінії електропередач (кВ)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3.8.3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Резерв потужності на у місці можливого підключення до ЛЕП (кВт)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3.8.4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Відстань до дію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чої трансформаторної підстанції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(км)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3.8.5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Напруга на трансформаторній підстанції (кВ)</w:t>
            </w:r>
          </w:p>
        </w:tc>
        <w:tc>
          <w:tcPr>
            <w:tcW w:w="4394" w:type="dxa"/>
            <w:noWrap/>
          </w:tcPr>
          <w:p w:rsidR="00752B7F" w:rsidRPr="007F4C75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RPr="001E7AB9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3.8.6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• Резерв потужності на трансформаторній підстанції (кВт)</w:t>
            </w:r>
          </w:p>
        </w:tc>
        <w:tc>
          <w:tcPr>
            <w:tcW w:w="4394" w:type="dxa"/>
            <w:noWrap/>
          </w:tcPr>
          <w:p w:rsidR="00752B7F" w:rsidRPr="001E7AB9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752B7F" w:rsidRPr="001E7AB9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3.8.7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• Орієнтовна вартість підведення електромережі до ділянки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(тис. дол.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4394" w:type="dxa"/>
          </w:tcPr>
          <w:p w:rsidR="00752B7F" w:rsidRPr="00B24299" w:rsidRDefault="00B24299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val="uk-UA" w:eastAsia="ru-RU"/>
              </w:rPr>
            </w:pP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(</w:t>
            </w:r>
            <w:r w:rsidRPr="00B24299">
              <w:rPr>
                <w:rFonts w:ascii="Times New Roman" w:hAnsi="Times New Roman" w:cs="Times New Roman"/>
                <w:i/>
                <w:iCs/>
                <w:lang w:val="uk-UA" w:eastAsia="ru-RU"/>
              </w:rPr>
              <w:t>вкажіть орієнтовну вартість для одного або двох варіантів підключення</w:t>
            </w: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)</w:t>
            </w:r>
          </w:p>
        </w:tc>
      </w:tr>
      <w:tr w:rsidR="00752B7F" w:rsidRPr="007F4C75" w:rsidTr="00BE5601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752B7F" w:rsidRPr="007F4C75" w:rsidRDefault="00752B7F" w:rsidP="00752B7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Водопостачання</w:t>
            </w:r>
          </w:p>
        </w:tc>
        <w:tc>
          <w:tcPr>
            <w:tcW w:w="4394" w:type="dxa"/>
          </w:tcPr>
          <w:p w:rsidR="00752B7F" w:rsidRPr="007F4C75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3.9.1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Як можна забезпечити водопостачання на ділянці 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3.9.2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Відстань до можливого місця підключення до діючого водопроводу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3.9.3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Діаметр діючого водопроводу (мм)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3.9.4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Резерв потужності діючого водопроводу у місці можливого підключення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/год)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B24299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3.9.5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Орієнтовна вартість водозабезпечення ділянки (тис. дол.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4394" w:type="dxa"/>
          </w:tcPr>
          <w:p w:rsidR="00752B7F" w:rsidRPr="004C619F" w:rsidRDefault="00AE1F1E" w:rsidP="00B242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(</w:t>
            </w:r>
            <w:r w:rsidRPr="00B24299">
              <w:rPr>
                <w:rFonts w:ascii="Times New Roman" w:hAnsi="Times New Roman" w:cs="Times New Roman"/>
                <w:i/>
                <w:iCs/>
                <w:lang w:val="uk-UA" w:eastAsia="ru-RU"/>
              </w:rPr>
              <w:t>вкажіть орієнтовну вартість для одного або двох варіантів підключення</w:t>
            </w: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)</w:t>
            </w:r>
          </w:p>
        </w:tc>
      </w:tr>
      <w:tr w:rsidR="00752B7F" w:rsidTr="00BE56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Водовідведення (каналізація)</w:t>
            </w:r>
          </w:p>
        </w:tc>
        <w:tc>
          <w:tcPr>
            <w:tcW w:w="4394" w:type="dxa"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Як можна забезпечити водовідв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едення (каналізацію) на ділянці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3.10.2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3.10.3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Діаметр діючого каналізаційного водоводу (колектора) у місці можливого підключення до системи водовідведення (мм)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3.10.4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Резерв потужності діючої системи водовідведення у місці можливого підключення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/год)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3.10.5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Чи з каналізаційного водоводу (колектора) каналізаційні стоки подаються на діючі очисні споруди?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3.10.6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Резерв потужності діючих очисних споруд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/год)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0A6426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3.10.7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Орієнтовна вартість водовідведення від ділянки (тис. дол.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США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394" w:type="dxa"/>
          </w:tcPr>
          <w:p w:rsidR="00752B7F" w:rsidRDefault="00AE1F1E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(</w:t>
            </w:r>
            <w:r w:rsidRPr="00B24299">
              <w:rPr>
                <w:rFonts w:ascii="Times New Roman" w:hAnsi="Times New Roman" w:cs="Times New Roman"/>
                <w:i/>
                <w:iCs/>
                <w:lang w:val="uk-UA" w:eastAsia="ru-RU"/>
              </w:rPr>
              <w:t>вкажіть орієнтовну вартість для одного або двох варіантів підключення</w:t>
            </w:r>
            <w:r>
              <w:rPr>
                <w:rFonts w:ascii="Times New Roman" w:hAnsi="Times New Roman" w:cs="Times New Roman"/>
                <w:i/>
                <w:iCs/>
                <w:lang w:val="uk-UA" w:eastAsia="ru-RU"/>
              </w:rPr>
              <w:t>)</w:t>
            </w:r>
          </w:p>
        </w:tc>
      </w:tr>
      <w:tr w:rsidR="00BE5601" w:rsidRPr="00BE5601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752B7F" w:rsidRPr="00BE5601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</w:pPr>
            <w:r w:rsidRPr="00BE5601"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  <w:lastRenderedPageBreak/>
              <w:t>Мережі зв’язку</w:t>
            </w: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3.11.1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Чи можна забезпечити стаціонарний телефонний зв'язок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3.11.2</w:t>
            </w:r>
          </w:p>
        </w:tc>
        <w:tc>
          <w:tcPr>
            <w:tcW w:w="4394" w:type="dxa"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Чи є на ділянці стабільне покриття мобільним телефонним зв’язком і яких операторів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7F4C75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3.12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Додаткова інформація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E5601" w:rsidRPr="00BE5601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752B7F" w:rsidRPr="00BE5601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</w:pPr>
            <w:r w:rsidRPr="00BE5601"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  <w:lang w:val="uk-UA" w:eastAsia="ru-RU"/>
              </w:rPr>
              <w:t>Контакти</w:t>
            </w: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Установа, організація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Адреса веб-сайту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4.3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/факс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4.4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Ім’я, прізвище контактної особи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4.5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Посада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4.6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Мова спілкування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4.7</w:t>
            </w:r>
          </w:p>
        </w:tc>
        <w:tc>
          <w:tcPr>
            <w:tcW w:w="4394" w:type="dxa"/>
            <w:noWrap/>
            <w:hideMark/>
          </w:tcPr>
          <w:p w:rsidR="00752B7F" w:rsidRPr="007F4C75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Моб</w:t>
            </w:r>
            <w:proofErr w:type="spellEnd"/>
            <w:r w:rsidRPr="007F4C7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 тел.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Tr="00BE560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EB7D28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EB7D28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4.8</w:t>
            </w:r>
          </w:p>
        </w:tc>
        <w:tc>
          <w:tcPr>
            <w:tcW w:w="4394" w:type="dxa"/>
            <w:noWrap/>
            <w:hideMark/>
          </w:tcPr>
          <w:p w:rsidR="00752B7F" w:rsidRPr="006E4517" w:rsidRDefault="00752B7F" w:rsidP="00752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4394" w:type="dxa"/>
            <w:noWrap/>
          </w:tcPr>
          <w:p w:rsidR="00752B7F" w:rsidRDefault="00752B7F" w:rsidP="00752B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B7F" w:rsidRPr="00224CFD" w:rsidTr="00B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752B7F" w:rsidRPr="0022269E" w:rsidRDefault="00752B7F" w:rsidP="00752B7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</w:pPr>
            <w:r w:rsidRPr="0022269E">
              <w:rPr>
                <w:rFonts w:ascii="Times New Roman" w:hAnsi="Times New Roman" w:cs="Times New Roman"/>
                <w:bCs w:val="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4" w:type="dxa"/>
            <w:noWrap/>
            <w:hideMark/>
          </w:tcPr>
          <w:p w:rsidR="00752B7F" w:rsidRPr="0065619C" w:rsidRDefault="00752B7F" w:rsidP="00752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561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 w:eastAsia="ru-RU"/>
              </w:rPr>
              <w:t xml:space="preserve">Дата підготовки інформації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94" w:type="dxa"/>
            <w:noWrap/>
          </w:tcPr>
          <w:p w:rsidR="00752B7F" w:rsidRPr="00224CFD" w:rsidRDefault="00752B7F" w:rsidP="00752B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24770" w:rsidRPr="00ED3DF2" w:rsidRDefault="00424770" w:rsidP="00ED3DF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4770" w:rsidRPr="00ED3DF2" w:rsidRDefault="000A6426" w:rsidP="00ED3DF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* </w:t>
      </w:r>
      <w:r w:rsidR="00424770" w:rsidRPr="00ED3DF2">
        <w:rPr>
          <w:rFonts w:ascii="Times New Roman" w:hAnsi="Times New Roman" w:cs="Times New Roman"/>
          <w:sz w:val="24"/>
          <w:szCs w:val="24"/>
          <w:lang w:val="uk-UA"/>
        </w:rPr>
        <w:t>Додатки:</w:t>
      </w:r>
    </w:p>
    <w:p w:rsidR="00424770" w:rsidRPr="00ED3DF2" w:rsidRDefault="00ED3DF2" w:rsidP="00ED3DF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1) </w:t>
      </w:r>
      <w:bookmarkStart w:id="0" w:name="_Hlk527101514"/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24770" w:rsidRPr="00ED3DF2">
        <w:rPr>
          <w:rFonts w:ascii="Times New Roman" w:hAnsi="Times New Roman" w:cs="Times New Roman"/>
          <w:sz w:val="24"/>
          <w:szCs w:val="24"/>
          <w:lang w:val="uk-UA"/>
        </w:rPr>
        <w:t>німки з висоти з нанесеною ділянкою, з зображенням автомобільних доріг і найближчого населеного пункту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D3DF2" w:rsidRPr="003E7349" w:rsidRDefault="00ED3DF2" w:rsidP="00ED3DF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 к</w:t>
      </w:r>
      <w:r w:rsidR="00424770" w:rsidRPr="00ED3DF2">
        <w:rPr>
          <w:rFonts w:ascii="Times New Roman" w:hAnsi="Times New Roman" w:cs="Times New Roman"/>
          <w:sz w:val="24"/>
          <w:szCs w:val="24"/>
          <w:lang w:val="uk-UA"/>
        </w:rPr>
        <w:t>арта з нанесеними межами земельної ділянки та місця</w:t>
      </w:r>
      <w:r w:rsidR="003E7349">
        <w:rPr>
          <w:rFonts w:ascii="Times New Roman" w:hAnsi="Times New Roman" w:cs="Times New Roman"/>
          <w:sz w:val="24"/>
          <w:szCs w:val="24"/>
          <w:lang w:val="uk-UA"/>
        </w:rPr>
        <w:t>ми проходження інженерних мереж</w:t>
      </w:r>
      <w:r w:rsidR="003E7349" w:rsidRPr="003E7349">
        <w:rPr>
          <w:rFonts w:ascii="Times New Roman" w:hAnsi="Times New Roman" w:cs="Times New Roman"/>
          <w:sz w:val="24"/>
          <w:szCs w:val="24"/>
        </w:rPr>
        <w:t>;</w:t>
      </w:r>
    </w:p>
    <w:p w:rsidR="00424770" w:rsidRPr="00ED3DF2" w:rsidRDefault="00ED3DF2" w:rsidP="00ED3DF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 к</w:t>
      </w:r>
      <w:r w:rsidR="00424770" w:rsidRPr="00ED3DF2">
        <w:rPr>
          <w:rFonts w:ascii="Times New Roman" w:hAnsi="Times New Roman" w:cs="Times New Roman"/>
          <w:sz w:val="24"/>
          <w:szCs w:val="24"/>
          <w:lang w:val="uk-UA"/>
        </w:rPr>
        <w:t>ілька фотографій, які дають уявлення про вигляд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0"/>
    <w:p w:rsidR="00881F80" w:rsidRDefault="00881F80">
      <w:pPr>
        <w:suppressAutoHyphens w:val="0"/>
        <w:rPr>
          <w:lang w:val="uk-UA"/>
        </w:rPr>
      </w:pPr>
      <w:r>
        <w:rPr>
          <w:lang w:val="uk-UA"/>
        </w:rPr>
        <w:br w:type="page"/>
      </w:r>
    </w:p>
    <w:p w:rsidR="0067282C" w:rsidRPr="0067282C" w:rsidRDefault="0067282C" w:rsidP="0067282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728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lastRenderedPageBreak/>
        <w:t xml:space="preserve">LAND PLOT </w:t>
      </w:r>
    </w:p>
    <w:p w:rsidR="0067282C" w:rsidRPr="0067282C" w:rsidRDefault="0067282C" w:rsidP="0067282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8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offered for the implementation of investment project</w:t>
      </w:r>
    </w:p>
    <w:p w:rsidR="0067282C" w:rsidRDefault="0067282C" w:rsidP="0067282C">
      <w:pPr>
        <w:suppressAutoHyphens w:val="0"/>
        <w:spacing w:after="0" w:line="240" w:lineRule="auto"/>
        <w:rPr>
          <w:lang w:val="uk-UA"/>
        </w:rPr>
      </w:pPr>
    </w:p>
    <w:tbl>
      <w:tblPr>
        <w:tblStyle w:val="-43"/>
        <w:tblW w:w="9747" w:type="dxa"/>
        <w:tblLook w:val="04A0" w:firstRow="1" w:lastRow="0" w:firstColumn="1" w:lastColumn="0" w:noHBand="0" w:noVBand="1"/>
      </w:tblPr>
      <w:tblGrid>
        <w:gridCol w:w="959"/>
        <w:gridCol w:w="4394"/>
        <w:gridCol w:w="4394"/>
      </w:tblGrid>
      <w:tr w:rsidR="001D62D4" w:rsidRPr="007F4C75" w:rsidTr="00E96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67282C" w:rsidRDefault="001D62D4" w:rsidP="002841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82C">
              <w:rPr>
                <w:rFonts w:ascii="Times New Roman" w:hAnsi="Times New Roman"/>
                <w:sz w:val="24"/>
                <w:lang w:val="en-US"/>
              </w:rPr>
              <w:t> </w:t>
            </w:r>
          </w:p>
        </w:tc>
        <w:tc>
          <w:tcPr>
            <w:tcW w:w="8788" w:type="dxa"/>
            <w:gridSpan w:val="2"/>
            <w:noWrap/>
            <w:hideMark/>
          </w:tcPr>
          <w:p w:rsidR="001D62D4" w:rsidRPr="0022269E" w:rsidRDefault="001D62D4" w:rsidP="002841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General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information</w:t>
            </w:r>
            <w:proofErr w:type="spellEnd"/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plot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type</w:t>
            </w:r>
            <w:proofErr w:type="spellEnd"/>
          </w:p>
        </w:tc>
        <w:tc>
          <w:tcPr>
            <w:tcW w:w="4394" w:type="dxa"/>
          </w:tcPr>
          <w:p w:rsidR="001D62D4" w:rsidRPr="006461BD" w:rsidRDefault="005623B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Greenfield </w:t>
            </w:r>
            <w:r w:rsidRPr="006461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(land </w:t>
            </w:r>
            <w:r w:rsidRPr="005623B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plot </w:t>
            </w:r>
            <w:r w:rsidRPr="006461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with</w:t>
            </w:r>
            <w:r w:rsidRPr="005623B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out</w:t>
            </w:r>
            <w:r w:rsidRPr="006461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buildings)</w:t>
            </w:r>
          </w:p>
        </w:tc>
      </w:tr>
      <w:tr w:rsidR="001D62D4" w:rsidRPr="001D62D4" w:rsidTr="00E96E6B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94" w:type="dxa"/>
            <w:noWrap/>
            <w:hideMark/>
          </w:tcPr>
          <w:p w:rsidR="001D62D4" w:rsidRPr="00FC46A9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Land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plot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description</w:t>
            </w:r>
            <w:proofErr w:type="spellEnd"/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Region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District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Name and distance to the nearest populated locality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Distance from the land plot to the nearest residential building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Distance from the land plot to the residential area boundary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Name and distance (km) to the nearest district </w:t>
            </w:r>
            <w:proofErr w:type="spellStart"/>
            <w:r w:rsidRPr="001D62D4">
              <w:rPr>
                <w:rFonts w:ascii="Times New Roman" w:hAnsi="Times New Roman"/>
                <w:sz w:val="24"/>
                <w:lang w:val="en-US"/>
              </w:rPr>
              <w:t>centre</w:t>
            </w:r>
            <w:proofErr w:type="spellEnd"/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Name and distance (km) to the nearest region </w:t>
            </w:r>
            <w:proofErr w:type="spellStart"/>
            <w:r w:rsidRPr="001D62D4">
              <w:rPr>
                <w:rFonts w:ascii="Times New Roman" w:hAnsi="Times New Roman"/>
                <w:sz w:val="24"/>
                <w:lang w:val="en-US"/>
              </w:rPr>
              <w:t>centre</w:t>
            </w:r>
            <w:proofErr w:type="spellEnd"/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542F84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b/>
                <w:sz w:val="24"/>
                <w:lang w:val="en-US"/>
              </w:rPr>
              <w:t>Total land plot area, hectares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plot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shape</w:t>
            </w:r>
            <w:proofErr w:type="spellEnd"/>
          </w:p>
        </w:tc>
        <w:tc>
          <w:tcPr>
            <w:tcW w:w="4394" w:type="dxa"/>
          </w:tcPr>
          <w:p w:rsidR="001D62D4" w:rsidRPr="006461BD" w:rsidRDefault="006461BD" w:rsidP="00646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461B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(approximate shape of the land plot:  square, rectangle, triangle, trapeze, etc.)</w:t>
            </w: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6461BD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6461BD">
              <w:rPr>
                <w:rFonts w:ascii="Times New Roman" w:hAnsi="Times New Roman"/>
                <w:sz w:val="24"/>
                <w:lang w:val="en-US"/>
              </w:rPr>
              <w:t>1.11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Terrain, elevation above sea level (m), difference in elevation between the highest and the lowest point on the land plot (m)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Adjacent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land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plots</w:t>
            </w:r>
            <w:proofErr w:type="spellEnd"/>
          </w:p>
        </w:tc>
        <w:tc>
          <w:tcPr>
            <w:tcW w:w="4394" w:type="dxa"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Buildings and structures on the plot (if any) and their owner 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Underground obstacles on the plot</w:t>
            </w:r>
          </w:p>
        </w:tc>
        <w:tc>
          <w:tcPr>
            <w:tcW w:w="4394" w:type="dxa"/>
            <w:noWrap/>
          </w:tcPr>
          <w:p w:rsidR="001D62D4" w:rsidRPr="0067282C" w:rsidRDefault="006461BD" w:rsidP="00646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461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(gas pipelines, electric cables, communication cables, etc.)</w:t>
            </w: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Ground obstacles on the plot</w:t>
            </w:r>
          </w:p>
        </w:tc>
        <w:tc>
          <w:tcPr>
            <w:tcW w:w="4394" w:type="dxa"/>
            <w:noWrap/>
          </w:tcPr>
          <w:p w:rsidR="001D62D4" w:rsidRPr="0067282C" w:rsidRDefault="006461BD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461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(channels, power lines, reservoirs, streams, roads, guarded objects, etc.)</w:t>
            </w: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Environmental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requirements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restrictions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Contamination of soil, underground and surface water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Land plot inundation during floods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Additional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information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E6B" w:rsidRPr="00E96E6B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1D62D4" w:rsidRPr="00E96E6B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4"/>
                <w:szCs w:val="24"/>
              </w:rPr>
            </w:pP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Legal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 xml:space="preserve"> </w:t>
            </w: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status</w:t>
            </w:r>
            <w:proofErr w:type="spellEnd"/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Owner</w:t>
            </w:r>
            <w:proofErr w:type="spellEnd"/>
          </w:p>
        </w:tc>
        <w:tc>
          <w:tcPr>
            <w:tcW w:w="4394" w:type="dxa"/>
            <w:noWrap/>
          </w:tcPr>
          <w:p w:rsidR="001D62D4" w:rsidRPr="007F4C75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394" w:type="dxa"/>
            <w:noWrap/>
            <w:hideMark/>
          </w:tcPr>
          <w:p w:rsidR="001D62D4" w:rsidRPr="00FC46A9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Form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ownership</w:t>
            </w:r>
            <w:proofErr w:type="spellEnd"/>
          </w:p>
        </w:tc>
        <w:tc>
          <w:tcPr>
            <w:tcW w:w="4394" w:type="dxa"/>
            <w:noWrap/>
          </w:tcPr>
          <w:p w:rsidR="001D62D4" w:rsidRPr="00FC46A9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394" w:type="dxa"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Owner's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documents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entitlement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Cadastral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number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User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4394" w:type="dxa"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User's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documents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entitlement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Current uses of the land plot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Is the land plot located within or outside the populated locality?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Availability of town planning documentation</w:t>
            </w:r>
          </w:p>
        </w:tc>
        <w:tc>
          <w:tcPr>
            <w:tcW w:w="4394" w:type="dxa"/>
          </w:tcPr>
          <w:p w:rsidR="001D62D4" w:rsidRPr="00857E64" w:rsidRDefault="00857E6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(if there is - please indicate their name, if not - indicate the indicative deadline for </w:t>
            </w: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their approval)</w:t>
            </w: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1C2743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2.10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b/>
                <w:sz w:val="24"/>
                <w:lang w:val="en-US"/>
              </w:rPr>
              <w:t>Classification of designated use of the land plot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Any legal restrictions (encumbrances) of the land plot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0A6426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The land plot will be transferred to the investor by </w:t>
            </w:r>
          </w:p>
        </w:tc>
        <w:tc>
          <w:tcPr>
            <w:tcW w:w="4394" w:type="dxa"/>
          </w:tcPr>
          <w:p w:rsidR="00857E64" w:rsidRPr="00857E64" w:rsidRDefault="00857E64" w:rsidP="00857E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Selling</w:t>
            </w:r>
          </w:p>
          <w:p w:rsidR="00857E64" w:rsidRPr="00857E64" w:rsidRDefault="00857E64" w:rsidP="00857E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Long term lease</w:t>
            </w:r>
          </w:p>
          <w:p w:rsidR="00857E64" w:rsidRPr="00857E64" w:rsidRDefault="00857E64" w:rsidP="00857E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Permanent use</w:t>
            </w:r>
          </w:p>
          <w:p w:rsidR="001D62D4" w:rsidRPr="0067282C" w:rsidRDefault="00857E64" w:rsidP="00857E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7E6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Other (please specify)</w:t>
            </w: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2.13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selling value of the land plot (UAH per sq. m)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2.14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rental value of the land plot (UAH per sq. m)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2.15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Additional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information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E6B" w:rsidRPr="00E96E6B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1D62D4" w:rsidRPr="00E96E6B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</w:rPr>
            </w:pP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Transport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 xml:space="preserve"> </w:t>
            </w: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and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 xml:space="preserve"> </w:t>
            </w: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utility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 xml:space="preserve"> </w:t>
            </w: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infrastructure</w:t>
            </w:r>
            <w:proofErr w:type="spellEnd"/>
          </w:p>
        </w:tc>
      </w:tr>
      <w:tr w:rsidR="001D62D4" w:rsidRPr="007F4C75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394" w:type="dxa"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Access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road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trucks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Distance to the principal highway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Name and distance by road to the nearest freight station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Name and distance by road to the nearest airport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Name and distance to the nearest river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Public transport routes (buses, trains) to the land plot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1D62D4" w:rsidRPr="001D62D4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b/>
                <w:sz w:val="24"/>
                <w:lang w:val="en-US"/>
              </w:rPr>
              <w:t>Data concerning gas supply of the land plot</w:t>
            </w:r>
          </w:p>
        </w:tc>
        <w:tc>
          <w:tcPr>
            <w:tcW w:w="4394" w:type="dxa"/>
          </w:tcPr>
          <w:p w:rsidR="001D62D4" w:rsidRP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3.7.1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Distance to active gas supply line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F81D46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F81D46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3.7.2</w:t>
            </w:r>
          </w:p>
        </w:tc>
        <w:tc>
          <w:tcPr>
            <w:tcW w:w="4394" w:type="dxa"/>
            <w:noWrap/>
            <w:hideMark/>
          </w:tcPr>
          <w:p w:rsidR="001D62D4" w:rsidRPr="00F81D46" w:rsidRDefault="001D62D4" w:rsidP="00284132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</w:rPr>
              <w:t>Gas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diameter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mm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394" w:type="dxa"/>
            <w:noWrap/>
          </w:tcPr>
          <w:p w:rsidR="001D62D4" w:rsidRPr="00F81D46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F81D46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3.7.3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Gas pressure in the gas line (</w:t>
            </w:r>
            <w:proofErr w:type="spellStart"/>
            <w:r w:rsidRPr="001D62D4">
              <w:rPr>
                <w:rFonts w:ascii="Times New Roman" w:hAnsi="Times New Roman"/>
                <w:sz w:val="24"/>
                <w:lang w:val="en-US"/>
              </w:rPr>
              <w:t>kgf</w:t>
            </w:r>
            <w:proofErr w:type="spellEnd"/>
            <w:r w:rsidRPr="001D62D4">
              <w:rPr>
                <w:rFonts w:ascii="Times New Roman" w:hAnsi="Times New Roman"/>
                <w:sz w:val="24"/>
                <w:lang w:val="en-US"/>
              </w:rPr>
              <w:t>/sm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2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3.7.4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Spare capacity at the point of possible connection to the gas line (m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/hour)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3.7.5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Distance to active gas-distributing station (GDS)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3.7.6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Spare capacity of the gas-distributing station (m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/hour)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3.7.7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cost of laying a gas line to the land plot (thousand USD)</w:t>
            </w:r>
          </w:p>
        </w:tc>
        <w:tc>
          <w:tcPr>
            <w:tcW w:w="4394" w:type="dxa"/>
          </w:tcPr>
          <w:p w:rsidR="001D62D4" w:rsidRPr="00AE1F1E" w:rsidRDefault="00AE1F1E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E1F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(indicate the estimated cost for one or two connection options)</w:t>
            </w: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1D62D4" w:rsidRPr="0067282C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b/>
                <w:sz w:val="24"/>
                <w:lang w:val="en-US"/>
              </w:rPr>
              <w:t>Data concerning power supply of the land plot</w:t>
            </w:r>
          </w:p>
        </w:tc>
        <w:tc>
          <w:tcPr>
            <w:tcW w:w="4394" w:type="dxa"/>
          </w:tcPr>
          <w:p w:rsidR="001D62D4" w:rsidRP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Distance to active power line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3.8.2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</w:rPr>
              <w:t>Power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voltage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kV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394" w:type="dxa"/>
            <w:noWrap/>
          </w:tcPr>
          <w:p w:rsidR="001D62D4" w:rsidRPr="007F4C75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3.8.3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Power reserve in the point of possible connection to the power line (kW)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3.8.4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• Distance to active transformer substation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3.8.5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</w:rPr>
              <w:t>Transformer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substation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voltage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kV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394" w:type="dxa"/>
            <w:noWrap/>
          </w:tcPr>
          <w:p w:rsidR="001D62D4" w:rsidRPr="007F4C75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3.8.6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• Transformer substation power 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lastRenderedPageBreak/>
              <w:t>reserve (kW)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3.8.7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ind w:left="5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cost of laying a power line to the land plot (thousand USD)</w:t>
            </w:r>
          </w:p>
        </w:tc>
        <w:tc>
          <w:tcPr>
            <w:tcW w:w="4394" w:type="dxa"/>
          </w:tcPr>
          <w:p w:rsidR="001D62D4" w:rsidRPr="0067282C" w:rsidRDefault="00AE1F1E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lang w:val="en-US"/>
              </w:rPr>
            </w:pPr>
            <w:r w:rsidRPr="00AE1F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(indicate the estimated cost for one or two connection options)</w:t>
            </w:r>
          </w:p>
        </w:tc>
      </w:tr>
      <w:tr w:rsidR="001D62D4" w:rsidRPr="007F4C75" w:rsidTr="00E96E6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1D62D4" w:rsidRPr="0067282C" w:rsidRDefault="001D62D4" w:rsidP="0028413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Water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supply</w:t>
            </w:r>
            <w:proofErr w:type="spellEnd"/>
          </w:p>
        </w:tc>
        <w:tc>
          <w:tcPr>
            <w:tcW w:w="4394" w:type="dxa"/>
          </w:tcPr>
          <w:p w:rsidR="001D62D4" w:rsidRPr="007F4C75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3.9.1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 xml:space="preserve">How can water supply be provided at the land plot 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3.9.2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Distance to possible active water supply line connection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3.9.3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Active water supply line diameter (mm)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3.9.4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Spare capacity of active water supply line at the possible connection point (m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/hour)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3.9.5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cost of water supply of the land plot (thousand USD)</w:t>
            </w:r>
          </w:p>
        </w:tc>
        <w:tc>
          <w:tcPr>
            <w:tcW w:w="4394" w:type="dxa"/>
          </w:tcPr>
          <w:p w:rsidR="001D62D4" w:rsidRPr="0067282C" w:rsidRDefault="00AE1F1E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E1F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(indicate the estimated cost for one or two connection options)</w:t>
            </w:r>
          </w:p>
        </w:tc>
      </w:tr>
      <w:tr w:rsidR="001D62D4" w:rsidRPr="007F4C75" w:rsidTr="00E96E6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</w:tcPr>
          <w:p w:rsidR="001D62D4" w:rsidRPr="0067282C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Water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discharge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sewage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system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4394" w:type="dxa"/>
          </w:tcPr>
          <w:p w:rsidR="001D62D4" w:rsidRPr="007F4C75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How can water discharge/sewage be provided at the land plot</w:t>
            </w:r>
          </w:p>
        </w:tc>
        <w:tc>
          <w:tcPr>
            <w:tcW w:w="4394" w:type="dxa"/>
            <w:noWrap/>
          </w:tcPr>
          <w:p w:rsidR="001D62D4" w:rsidRP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3.10.2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Distance to possible active water discharge/sewage system connection (km)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3.10.3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Diameter of the active sewer (collector) at the point of possible connection to the drainage system (mm)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3.10.4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Spare capacity of active water discharge system at the possible connection point (m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/hour)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3.10.5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Are discharges from the sewer (collector) supplied to the active water treatment facilities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3.10.6</w:t>
            </w:r>
          </w:p>
        </w:tc>
        <w:tc>
          <w:tcPr>
            <w:tcW w:w="4394" w:type="dxa"/>
            <w:noWrap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Spare capacity of active wastewater treatment facilities (m</w:t>
            </w:r>
            <w:r w:rsidRPr="001D62D4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1D62D4">
              <w:rPr>
                <w:rFonts w:ascii="Times New Roman" w:hAnsi="Times New Roman"/>
                <w:sz w:val="24"/>
                <w:lang w:val="en-US"/>
              </w:rPr>
              <w:t>/hour)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3.10.7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Estimated cost of water discharge from the land plot (thousand USD)</w:t>
            </w:r>
          </w:p>
        </w:tc>
        <w:tc>
          <w:tcPr>
            <w:tcW w:w="4394" w:type="dxa"/>
          </w:tcPr>
          <w:p w:rsidR="001D62D4" w:rsidRPr="0067282C" w:rsidRDefault="00AE1F1E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E1F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(indicate the estimated cost for one or two connection options)</w:t>
            </w:r>
          </w:p>
        </w:tc>
      </w:tr>
      <w:tr w:rsidR="00E96E6B" w:rsidRPr="00E96E6B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1D62D4" w:rsidRPr="00E96E6B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</w:rPr>
            </w:pP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Communication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 xml:space="preserve"> </w:t>
            </w: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networks</w:t>
            </w:r>
            <w:proofErr w:type="spellEnd"/>
          </w:p>
        </w:tc>
      </w:tr>
      <w:tr w:rsidR="001D62D4" w:rsidRPr="004A26DA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3.11.1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Possibility of fixed telephone communication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4A26DA" w:rsidTr="00E96E6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3.11.2</w:t>
            </w:r>
          </w:p>
        </w:tc>
        <w:tc>
          <w:tcPr>
            <w:tcW w:w="4394" w:type="dxa"/>
            <w:hideMark/>
          </w:tcPr>
          <w:p w:rsidR="001D62D4" w:rsidRPr="001D62D4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2D4">
              <w:rPr>
                <w:rFonts w:ascii="Times New Roman" w:hAnsi="Times New Roman"/>
                <w:sz w:val="24"/>
                <w:lang w:val="en-US"/>
              </w:rPr>
              <w:t>Is there a consistent mobile service coverage on the land plot and by which providers?</w:t>
            </w:r>
          </w:p>
        </w:tc>
        <w:tc>
          <w:tcPr>
            <w:tcW w:w="4394" w:type="dxa"/>
            <w:noWrap/>
          </w:tcPr>
          <w:p w:rsidR="001D62D4" w:rsidRPr="0067282C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3.12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Additional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information</w:t>
            </w:r>
            <w:proofErr w:type="spellEnd"/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E6B" w:rsidRPr="00E96E6B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shd w:val="clear" w:color="auto" w:fill="9BBB59" w:themeFill="accent3"/>
            <w:noWrap/>
            <w:hideMark/>
          </w:tcPr>
          <w:p w:rsidR="001D62D4" w:rsidRPr="00E96E6B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color w:val="FFFFFF" w:themeColor="background1"/>
                <w:sz w:val="28"/>
                <w:szCs w:val="28"/>
              </w:rPr>
            </w:pPr>
            <w:proofErr w:type="spellStart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Contacts</w:t>
            </w:r>
            <w:proofErr w:type="spellEnd"/>
            <w:r w:rsidRPr="00E96E6B">
              <w:rPr>
                <w:rFonts w:ascii="Times New Roman" w:hAnsi="Times New Roman"/>
                <w:color w:val="FFFFFF" w:themeColor="background1"/>
                <w:sz w:val="28"/>
              </w:rPr>
              <w:t>:</w:t>
            </w: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Authority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Organisation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BE5F41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Website</w:t>
            </w:r>
            <w:proofErr w:type="spellEnd"/>
          </w:p>
        </w:tc>
        <w:tc>
          <w:tcPr>
            <w:tcW w:w="4394" w:type="dxa"/>
            <w:noWrap/>
          </w:tcPr>
          <w:p w:rsidR="001D62D4" w:rsidRPr="004043EF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Tel</w:t>
            </w:r>
            <w:proofErr w:type="spellEnd"/>
            <w:r>
              <w:rPr>
                <w:rFonts w:ascii="Times New Roman" w:hAnsi="Times New Roman"/>
                <w:sz w:val="24"/>
              </w:rPr>
              <w:t>./</w:t>
            </w:r>
            <w:proofErr w:type="spellStart"/>
            <w:r>
              <w:rPr>
                <w:rFonts w:ascii="Times New Roman" w:hAnsi="Times New Roman"/>
                <w:sz w:val="24"/>
              </w:rPr>
              <w:t>fax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Contact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person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name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surname</w:t>
            </w:r>
            <w:proofErr w:type="spellEnd"/>
            <w:r>
              <w:rPr>
                <w:rFonts w:ascii="Times New Roman" w:hAnsi="Times New Roman"/>
                <w:sz w:val="24"/>
              </w:rPr>
              <w:t>):</w:t>
            </w:r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Position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held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Language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7F4C75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4394" w:type="dxa"/>
            <w:noWrap/>
            <w:hideMark/>
          </w:tcPr>
          <w:p w:rsidR="001D62D4" w:rsidRPr="007F4C75" w:rsidRDefault="001D62D4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Mob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tel</w:t>
            </w:r>
            <w:proofErr w:type="spellEnd"/>
            <w:r>
              <w:rPr>
                <w:rFonts w:ascii="Times New Roman" w:hAnsi="Times New Roman"/>
                <w:sz w:val="24"/>
              </w:rPr>
              <w:t>.:</w:t>
            </w:r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D850F8" w:rsidTr="00E96E6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EB7D28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4394" w:type="dxa"/>
            <w:noWrap/>
            <w:hideMark/>
          </w:tcPr>
          <w:p w:rsidR="001D62D4" w:rsidRPr="006E4517" w:rsidRDefault="001D62D4" w:rsidP="00284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Е-</w:t>
            </w:r>
            <w:proofErr w:type="spellStart"/>
            <w:r>
              <w:rPr>
                <w:rFonts w:ascii="Times New Roman" w:hAnsi="Times New Roman"/>
                <w:sz w:val="24"/>
              </w:rPr>
              <w:t>маіl</w:t>
            </w:r>
            <w:proofErr w:type="spellEnd"/>
          </w:p>
        </w:tc>
        <w:tc>
          <w:tcPr>
            <w:tcW w:w="4394" w:type="dxa"/>
            <w:noWrap/>
          </w:tcPr>
          <w:p w:rsidR="001D62D4" w:rsidRDefault="001D62D4" w:rsidP="002841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2D4" w:rsidRPr="0065619C" w:rsidTr="00E96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:rsidR="001D62D4" w:rsidRPr="0022269E" w:rsidRDefault="001D62D4" w:rsidP="0028413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394" w:type="dxa"/>
            <w:noWrap/>
            <w:hideMark/>
          </w:tcPr>
          <w:p w:rsidR="001D62D4" w:rsidRPr="00443578" w:rsidRDefault="00443578" w:rsidP="00284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Information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provision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date</w:t>
            </w:r>
            <w:proofErr w:type="spellEnd"/>
          </w:p>
        </w:tc>
        <w:tc>
          <w:tcPr>
            <w:tcW w:w="4394" w:type="dxa"/>
            <w:noWrap/>
          </w:tcPr>
          <w:p w:rsidR="001D62D4" w:rsidRPr="00AA6930" w:rsidRDefault="001D62D4" w:rsidP="0028413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1F1E" w:rsidRDefault="00AE1F1E" w:rsidP="00752B7F">
      <w:pPr>
        <w:spacing w:after="0" w:line="240" w:lineRule="auto"/>
        <w:jc w:val="center"/>
        <w:rPr>
          <w:lang w:val="en-US"/>
        </w:rPr>
      </w:pPr>
    </w:p>
    <w:p w:rsidR="00E96E6B" w:rsidRDefault="00E96E6B" w:rsidP="00752B7F">
      <w:pPr>
        <w:spacing w:after="0" w:line="240" w:lineRule="auto"/>
        <w:jc w:val="center"/>
        <w:rPr>
          <w:lang w:val="en-US"/>
        </w:rPr>
      </w:pPr>
      <w:bookmarkStart w:id="1" w:name="_GoBack"/>
      <w:bookmarkEnd w:id="1"/>
    </w:p>
    <w:p w:rsidR="00AE1F1E" w:rsidRPr="00AE1F1E" w:rsidRDefault="00AE1F1E" w:rsidP="00AE1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1F1E">
        <w:rPr>
          <w:rFonts w:ascii="Times New Roman" w:hAnsi="Times New Roman" w:cs="Times New Roman"/>
          <w:sz w:val="24"/>
          <w:szCs w:val="24"/>
          <w:lang w:val="en-US"/>
        </w:rPr>
        <w:lastRenderedPageBreak/>
        <w:t>* Attachments:</w:t>
      </w:r>
    </w:p>
    <w:p w:rsidR="00AE1F1E" w:rsidRPr="00AE1F1E" w:rsidRDefault="002A7FF7" w:rsidP="00AE1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9310FD">
        <w:rPr>
          <w:rFonts w:ascii="Times New Roman" w:hAnsi="Times New Roman" w:cs="Times New Roman"/>
          <w:sz w:val="24"/>
          <w:szCs w:val="24"/>
          <w:lang w:val="en-US"/>
        </w:rPr>
        <w:t>“bird’s eye view” photos</w:t>
      </w:r>
      <w:r w:rsidR="00AE1F1E" w:rsidRPr="009310FD"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="009310FD" w:rsidRPr="009310FD">
        <w:rPr>
          <w:rFonts w:ascii="Times New Roman" w:hAnsi="Times New Roman" w:cs="Times New Roman"/>
          <w:sz w:val="24"/>
          <w:szCs w:val="24"/>
          <w:lang w:val="en-US"/>
        </w:rPr>
        <w:t>marked land</w:t>
      </w:r>
      <w:r w:rsidR="00AE1F1E" w:rsidRPr="009310FD">
        <w:rPr>
          <w:rFonts w:ascii="Times New Roman" w:hAnsi="Times New Roman" w:cs="Times New Roman"/>
          <w:sz w:val="24"/>
          <w:szCs w:val="24"/>
          <w:lang w:val="en-US"/>
        </w:rPr>
        <w:t xml:space="preserve"> plot, highways and the nearest settlement;</w:t>
      </w:r>
    </w:p>
    <w:p w:rsidR="00AE1F1E" w:rsidRPr="00AE1F1E" w:rsidRDefault="003602D4" w:rsidP="00AE1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="009310FD">
        <w:rPr>
          <w:rFonts w:ascii="Times New Roman" w:hAnsi="Times New Roman" w:cs="Times New Roman"/>
          <w:sz w:val="24"/>
          <w:szCs w:val="24"/>
          <w:lang w:val="en-US"/>
        </w:rPr>
        <w:t>map with marked</w:t>
      </w:r>
      <w:r w:rsidR="00AE1F1E" w:rsidRPr="00AE1F1E">
        <w:rPr>
          <w:rFonts w:ascii="Times New Roman" w:hAnsi="Times New Roman" w:cs="Times New Roman"/>
          <w:sz w:val="24"/>
          <w:szCs w:val="24"/>
          <w:lang w:val="en-US"/>
        </w:rPr>
        <w:t xml:space="preserve"> boundaries of the land plot and</w:t>
      </w:r>
      <w:r w:rsidR="009310FD">
        <w:rPr>
          <w:rFonts w:ascii="Times New Roman" w:hAnsi="Times New Roman" w:cs="Times New Roman"/>
          <w:sz w:val="24"/>
          <w:szCs w:val="24"/>
          <w:lang w:val="en-US"/>
        </w:rPr>
        <w:t xml:space="preserve"> places of engineering networks;</w:t>
      </w:r>
    </w:p>
    <w:p w:rsidR="00AE1F1E" w:rsidRDefault="00AE1F1E" w:rsidP="00AE1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1F1E">
        <w:rPr>
          <w:rFonts w:ascii="Times New Roman" w:hAnsi="Times New Roman" w:cs="Times New Roman"/>
          <w:sz w:val="24"/>
          <w:szCs w:val="24"/>
          <w:lang w:val="en-US"/>
        </w:rPr>
        <w:t>3) several photos that give an idea of the plot's appearance.</w:t>
      </w:r>
    </w:p>
    <w:p w:rsidR="005C0EC7" w:rsidRPr="00752B7F" w:rsidRDefault="001D62D4" w:rsidP="00752B7F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</w:t>
      </w:r>
    </w:p>
    <w:sectPr w:rsidR="005C0EC7" w:rsidRPr="00752B7F" w:rsidSect="00ED3DF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FF7" w:rsidRDefault="002A7FF7" w:rsidP="00752B7F">
      <w:pPr>
        <w:spacing w:after="0" w:line="240" w:lineRule="auto"/>
      </w:pPr>
      <w:r>
        <w:separator/>
      </w:r>
    </w:p>
  </w:endnote>
  <w:endnote w:type="continuationSeparator" w:id="0">
    <w:p w:rsidR="002A7FF7" w:rsidRDefault="002A7FF7" w:rsidP="0075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FF7" w:rsidRDefault="002A7FF7" w:rsidP="00752B7F">
      <w:pPr>
        <w:spacing w:after="0" w:line="240" w:lineRule="auto"/>
      </w:pPr>
      <w:r>
        <w:separator/>
      </w:r>
    </w:p>
  </w:footnote>
  <w:footnote w:type="continuationSeparator" w:id="0">
    <w:p w:rsidR="002A7FF7" w:rsidRDefault="002A7FF7" w:rsidP="00752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8595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7FF7" w:rsidRPr="00752B7F" w:rsidRDefault="002A7FF7">
        <w:pPr>
          <w:pStyle w:val="a5"/>
          <w:jc w:val="center"/>
          <w:rPr>
            <w:rFonts w:ascii="Times New Roman" w:hAnsi="Times New Roman" w:cs="Times New Roman"/>
          </w:rPr>
        </w:pPr>
        <w:r w:rsidRPr="00752B7F">
          <w:rPr>
            <w:rFonts w:ascii="Times New Roman" w:hAnsi="Times New Roman" w:cs="Times New Roman"/>
          </w:rPr>
          <w:fldChar w:fldCharType="begin"/>
        </w:r>
        <w:r w:rsidRPr="00752B7F">
          <w:rPr>
            <w:rFonts w:ascii="Times New Roman" w:hAnsi="Times New Roman" w:cs="Times New Roman"/>
          </w:rPr>
          <w:instrText>PAGE   \* MERGEFORMAT</w:instrText>
        </w:r>
        <w:r w:rsidRPr="00752B7F">
          <w:rPr>
            <w:rFonts w:ascii="Times New Roman" w:hAnsi="Times New Roman" w:cs="Times New Roman"/>
          </w:rPr>
          <w:fldChar w:fldCharType="separate"/>
        </w:r>
        <w:r w:rsidR="003A6471">
          <w:rPr>
            <w:rFonts w:ascii="Times New Roman" w:hAnsi="Times New Roman" w:cs="Times New Roman"/>
            <w:noProof/>
          </w:rPr>
          <w:t>8</w:t>
        </w:r>
        <w:r w:rsidRPr="00752B7F">
          <w:rPr>
            <w:rFonts w:ascii="Times New Roman" w:hAnsi="Times New Roman" w:cs="Times New Roman"/>
          </w:rPr>
          <w:fldChar w:fldCharType="end"/>
        </w:r>
      </w:p>
    </w:sdtContent>
  </w:sdt>
  <w:p w:rsidR="002A7FF7" w:rsidRDefault="002A7F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64C"/>
    <w:rsid w:val="00082D05"/>
    <w:rsid w:val="000A6426"/>
    <w:rsid w:val="001257BC"/>
    <w:rsid w:val="001A46DB"/>
    <w:rsid w:val="001B1017"/>
    <w:rsid w:val="001D62D4"/>
    <w:rsid w:val="00210C46"/>
    <w:rsid w:val="0022269E"/>
    <w:rsid w:val="00224CFD"/>
    <w:rsid w:val="00284132"/>
    <w:rsid w:val="002A3843"/>
    <w:rsid w:val="002A7FF7"/>
    <w:rsid w:val="00301483"/>
    <w:rsid w:val="003602D4"/>
    <w:rsid w:val="00387694"/>
    <w:rsid w:val="003A6471"/>
    <w:rsid w:val="003E7349"/>
    <w:rsid w:val="00401520"/>
    <w:rsid w:val="00424770"/>
    <w:rsid w:val="00443578"/>
    <w:rsid w:val="004477A8"/>
    <w:rsid w:val="004A26DA"/>
    <w:rsid w:val="004B49C1"/>
    <w:rsid w:val="004C619F"/>
    <w:rsid w:val="004F1E08"/>
    <w:rsid w:val="00541EC9"/>
    <w:rsid w:val="005623B4"/>
    <w:rsid w:val="005C0EC7"/>
    <w:rsid w:val="00603268"/>
    <w:rsid w:val="00606BCF"/>
    <w:rsid w:val="006461BD"/>
    <w:rsid w:val="0065343F"/>
    <w:rsid w:val="0067282C"/>
    <w:rsid w:val="006C22E0"/>
    <w:rsid w:val="006E4517"/>
    <w:rsid w:val="007007CB"/>
    <w:rsid w:val="00752B7F"/>
    <w:rsid w:val="007647BC"/>
    <w:rsid w:val="008014DB"/>
    <w:rsid w:val="008204B9"/>
    <w:rsid w:val="0082236F"/>
    <w:rsid w:val="00857E64"/>
    <w:rsid w:val="00881F80"/>
    <w:rsid w:val="00887031"/>
    <w:rsid w:val="0090229F"/>
    <w:rsid w:val="009260F9"/>
    <w:rsid w:val="009310FD"/>
    <w:rsid w:val="009F19AB"/>
    <w:rsid w:val="009F2ED8"/>
    <w:rsid w:val="00A70D11"/>
    <w:rsid w:val="00AE1F1E"/>
    <w:rsid w:val="00B24299"/>
    <w:rsid w:val="00B9160A"/>
    <w:rsid w:val="00BE5601"/>
    <w:rsid w:val="00BF5046"/>
    <w:rsid w:val="00C67217"/>
    <w:rsid w:val="00CB1489"/>
    <w:rsid w:val="00CE0943"/>
    <w:rsid w:val="00D47E54"/>
    <w:rsid w:val="00D6222F"/>
    <w:rsid w:val="00D850F8"/>
    <w:rsid w:val="00E33BBE"/>
    <w:rsid w:val="00E44DB4"/>
    <w:rsid w:val="00E45BFD"/>
    <w:rsid w:val="00E96E6B"/>
    <w:rsid w:val="00EC075E"/>
    <w:rsid w:val="00ED3DF2"/>
    <w:rsid w:val="00F319BD"/>
    <w:rsid w:val="00F35D1B"/>
    <w:rsid w:val="00F44A1E"/>
    <w:rsid w:val="00F7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712F"/>
  <w15:docId w15:val="{16AEF698-6874-4092-9C36-55A8E82D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264C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7264C"/>
    <w:rPr>
      <w:color w:val="0000FF"/>
      <w:u w:val="single"/>
    </w:rPr>
  </w:style>
  <w:style w:type="table" w:styleId="1">
    <w:name w:val="Light List Accent 1"/>
    <w:basedOn w:val="a1"/>
    <w:uiPriority w:val="61"/>
    <w:rsid w:val="00F726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11">
    <w:name w:val="Medium Shading 1 Accent 1"/>
    <w:basedOn w:val="a1"/>
    <w:uiPriority w:val="63"/>
    <w:rsid w:val="00F726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0">
    <w:name w:val="Light Grid Accent 1"/>
    <w:basedOn w:val="a1"/>
    <w:uiPriority w:val="62"/>
    <w:rsid w:val="00F726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a4">
    <w:name w:val="Основной текст_"/>
    <w:basedOn w:val="a0"/>
    <w:link w:val="2"/>
    <w:rsid w:val="009F19AB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9F19AB"/>
    <w:pPr>
      <w:widowControl w:val="0"/>
      <w:shd w:val="clear" w:color="auto" w:fill="FFFFFF"/>
      <w:suppressAutoHyphens w:val="0"/>
      <w:spacing w:before="240" w:after="0" w:line="25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5">
    <w:name w:val="header"/>
    <w:basedOn w:val="a"/>
    <w:link w:val="a6"/>
    <w:uiPriority w:val="99"/>
    <w:unhideWhenUsed/>
    <w:rsid w:val="0075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52B7F"/>
    <w:rPr>
      <w:rFonts w:ascii="Calibri" w:eastAsia="Times New Roman" w:hAnsi="Calibri" w:cs="Calibri"/>
      <w:lang w:eastAsia="zh-CN"/>
    </w:rPr>
  </w:style>
  <w:style w:type="paragraph" w:styleId="a7">
    <w:name w:val="footer"/>
    <w:basedOn w:val="a"/>
    <w:link w:val="a8"/>
    <w:uiPriority w:val="99"/>
    <w:unhideWhenUsed/>
    <w:rsid w:val="0075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52B7F"/>
    <w:rPr>
      <w:rFonts w:ascii="Calibri" w:eastAsia="Times New Roman" w:hAnsi="Calibri" w:cs="Calibri"/>
      <w:lang w:eastAsia="zh-CN"/>
    </w:rPr>
  </w:style>
  <w:style w:type="paragraph" w:styleId="a9">
    <w:name w:val="List Paragraph"/>
    <w:basedOn w:val="a"/>
    <w:uiPriority w:val="34"/>
    <w:qFormat/>
    <w:rsid w:val="00ED3DF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A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A6471"/>
    <w:rPr>
      <w:rFonts w:ascii="Tahoma" w:eastAsia="Times New Roman" w:hAnsi="Tahoma" w:cs="Tahoma"/>
      <w:sz w:val="16"/>
      <w:szCs w:val="16"/>
      <w:lang w:eastAsia="zh-CN"/>
    </w:rPr>
  </w:style>
  <w:style w:type="table" w:styleId="-43">
    <w:name w:val="Grid Table 4 Accent 3"/>
    <w:basedOn w:val="a1"/>
    <w:uiPriority w:val="49"/>
    <w:rsid w:val="00BE560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6886</Words>
  <Characters>3926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Користувач</cp:lastModifiedBy>
  <cp:revision>60</cp:revision>
  <cp:lastPrinted>2018-01-11T15:47:00Z</cp:lastPrinted>
  <dcterms:created xsi:type="dcterms:W3CDTF">2017-05-16T08:48:00Z</dcterms:created>
  <dcterms:modified xsi:type="dcterms:W3CDTF">2018-10-12T07:05:00Z</dcterms:modified>
</cp:coreProperties>
</file>