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A9E" w:rsidRDefault="00723A9E" w:rsidP="008C732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АНКЕТА</w:t>
      </w:r>
    </w:p>
    <w:p w:rsidR="00F159E6" w:rsidRDefault="00723A9E" w:rsidP="008C732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</w:t>
      </w:r>
      <w:r w:rsidRPr="008C732C">
        <w:rPr>
          <w:b/>
          <w:sz w:val="28"/>
          <w:szCs w:val="28"/>
          <w:lang w:val="uk-UA"/>
        </w:rPr>
        <w:t>б’єкт</w:t>
      </w:r>
      <w:r>
        <w:rPr>
          <w:b/>
          <w:sz w:val="28"/>
          <w:szCs w:val="28"/>
          <w:lang w:val="uk-UA"/>
        </w:rPr>
        <w:t>а</w:t>
      </w:r>
      <w:r w:rsidRPr="008C732C">
        <w:rPr>
          <w:b/>
          <w:sz w:val="28"/>
          <w:szCs w:val="28"/>
          <w:lang w:val="uk-UA"/>
        </w:rPr>
        <w:t xml:space="preserve"> нерухомості</w:t>
      </w:r>
      <w:r w:rsidR="00F159E6" w:rsidRPr="00F159E6">
        <w:rPr>
          <w:b/>
          <w:sz w:val="28"/>
          <w:szCs w:val="28"/>
          <w:lang w:val="ru-RU"/>
        </w:rPr>
        <w:t xml:space="preserve"> (</w:t>
      </w:r>
      <w:r w:rsidR="00F159E6">
        <w:rPr>
          <w:b/>
          <w:sz w:val="28"/>
          <w:szCs w:val="28"/>
          <w:lang w:val="en-US"/>
        </w:rPr>
        <w:t>Brownfield</w:t>
      </w:r>
      <w:r w:rsidR="00F159E6" w:rsidRPr="00F159E6">
        <w:rPr>
          <w:b/>
          <w:sz w:val="28"/>
          <w:szCs w:val="28"/>
          <w:lang w:val="ru-RU"/>
        </w:rPr>
        <w:t>)</w:t>
      </w:r>
      <w:r w:rsidR="008C732C" w:rsidRPr="008C732C">
        <w:rPr>
          <w:b/>
          <w:sz w:val="28"/>
          <w:szCs w:val="28"/>
          <w:lang w:val="uk-UA"/>
        </w:rPr>
        <w:t xml:space="preserve">, </w:t>
      </w:r>
    </w:p>
    <w:p w:rsidR="00440369" w:rsidRPr="008C732C" w:rsidRDefault="00F159E6" w:rsidP="008C732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</w:t>
      </w:r>
      <w:r w:rsidR="008C732C" w:rsidRPr="008C732C">
        <w:rPr>
          <w:b/>
          <w:sz w:val="28"/>
          <w:szCs w:val="28"/>
          <w:lang w:val="uk-UA"/>
        </w:rPr>
        <w:t xml:space="preserve"> пропонується </w:t>
      </w:r>
      <w:bookmarkStart w:id="0" w:name="_GoBack"/>
      <w:bookmarkEnd w:id="0"/>
      <w:r w:rsidR="008C732C" w:rsidRPr="008C732C">
        <w:rPr>
          <w:b/>
          <w:sz w:val="28"/>
          <w:szCs w:val="28"/>
          <w:lang w:val="uk-UA"/>
        </w:rPr>
        <w:t>під реалізацію інвестиційного проекту</w:t>
      </w:r>
    </w:p>
    <w:p w:rsidR="00440369" w:rsidRDefault="00440369" w:rsidP="00814445">
      <w:pPr>
        <w:jc w:val="center"/>
        <w:rPr>
          <w:b/>
          <w:lang w:val="uk-UA"/>
        </w:rPr>
      </w:pPr>
    </w:p>
    <w:tbl>
      <w:tblPr>
        <w:tblStyle w:val="-4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54B51" w:rsidRPr="00AE4773" w:rsidTr="00B94B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1" w:type="dxa"/>
            <w:gridSpan w:val="2"/>
          </w:tcPr>
          <w:p w:rsidR="00854B51" w:rsidRPr="00B94BF0" w:rsidRDefault="00B94BF0" w:rsidP="008C732C">
            <w:pPr>
              <w:jc w:val="center"/>
              <w:rPr>
                <w:lang w:val="uk-UA"/>
              </w:rPr>
            </w:pPr>
            <w:r w:rsidRPr="00B94BF0">
              <w:rPr>
                <w:lang w:val="uk-UA"/>
              </w:rPr>
              <w:t>Назва об'єкта нерухомості</w:t>
            </w:r>
            <w:r>
              <w:rPr>
                <w:lang w:val="uk-UA"/>
              </w:rPr>
              <w:t>*</w:t>
            </w:r>
          </w:p>
        </w:tc>
      </w:tr>
      <w:tr w:rsidR="00854B51" w:rsidRPr="00AE4773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153A7D" w:rsidRDefault="00854B51" w:rsidP="00854B51">
            <w:pPr>
              <w:rPr>
                <w:lang w:val="uk-UA"/>
              </w:rPr>
            </w:pPr>
            <w:r w:rsidRPr="00153A7D">
              <w:rPr>
                <w:lang w:val="uk-UA"/>
              </w:rPr>
              <w:t>Назва виробничої площі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1A4845" w:rsidRDefault="0095358F" w:rsidP="00854B51">
            <w:pPr>
              <w:jc w:val="both"/>
              <w:rPr>
                <w:b w:val="0"/>
                <w:lang w:val="uk-UA"/>
              </w:rPr>
            </w:pPr>
            <w:r w:rsidRPr="0095358F">
              <w:rPr>
                <w:b w:val="0"/>
                <w:lang w:val="en-US"/>
              </w:rPr>
              <w:t>Brownfield</w:t>
            </w:r>
            <w:r w:rsidR="001A4845" w:rsidRPr="001A4845">
              <w:rPr>
                <w:b w:val="0"/>
                <w:lang w:val="uk-UA"/>
              </w:rPr>
              <w:t xml:space="preserve"> </w:t>
            </w:r>
            <w:r w:rsidR="001A4845" w:rsidRPr="001A4845">
              <w:rPr>
                <w:b w:val="0"/>
                <w:i/>
                <w:lang w:val="uk-UA"/>
              </w:rPr>
              <w:t>(земельна ділянка із спорудами)</w:t>
            </w: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Назва населеного пункту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A06410" w:rsidRDefault="00854B51" w:rsidP="00854B51">
            <w:pPr>
              <w:jc w:val="both"/>
              <w:rPr>
                <w:lang w:val="uk-UA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 xml:space="preserve">Район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 xml:space="preserve">Область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Власник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Код ЄДРПОУ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153A7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153A7D" w:rsidRDefault="00854B51" w:rsidP="00854B51">
            <w:pPr>
              <w:rPr>
                <w:lang w:val="uk-UA"/>
              </w:rPr>
            </w:pPr>
            <w:r w:rsidRPr="00153A7D">
              <w:rPr>
                <w:lang w:val="uk-UA"/>
              </w:rPr>
              <w:t>Форма власності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153A7D" w:rsidRDefault="00854B51" w:rsidP="00854B51">
            <w:pPr>
              <w:jc w:val="both"/>
              <w:rPr>
                <w:lang w:val="uk-UA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Веб-сайт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snapToGrid w:val="0"/>
              <w:jc w:val="both"/>
              <w:rPr>
                <w:b w:val="0"/>
                <w:lang w:val="uk-UA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1" w:type="dxa"/>
            <w:gridSpan w:val="2"/>
          </w:tcPr>
          <w:p w:rsidR="00854B51" w:rsidRPr="004D614D" w:rsidRDefault="00854B51" w:rsidP="00854B51">
            <w:pPr>
              <w:jc w:val="center"/>
              <w:rPr>
                <w:sz w:val="28"/>
                <w:szCs w:val="28"/>
                <w:lang w:val="uk-UA"/>
              </w:rPr>
            </w:pPr>
            <w:r w:rsidRPr="004D614D">
              <w:rPr>
                <w:sz w:val="28"/>
                <w:szCs w:val="28"/>
                <w:lang w:val="uk-UA"/>
              </w:rPr>
              <w:t>Під’їзні шляхи</w:t>
            </w:r>
          </w:p>
        </w:tc>
      </w:tr>
      <w:tr w:rsidR="00854B51" w:rsidRPr="00AE4773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Відстань до найближчого районного центру (км)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AE4773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Відстань до найближчого обласного центру (км)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 xml:space="preserve">Наявність під’їзної залізничної колії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AE4773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Назва найближчої залізничної вантажної станції і відстань до неї (км)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AE4773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Наявність під’їзної автодороги з твердим покриттям для вантажних автомобілів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AE4773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Відстань до автодороги державного значення (км)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AE4773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Назва найближчого аеропорту та відстань до нього (км)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AE4773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Наявність маршрутів громадського транспорту до місця розміщення площі (автобуси, потяги)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1" w:type="dxa"/>
            <w:gridSpan w:val="2"/>
          </w:tcPr>
          <w:p w:rsidR="00854B51" w:rsidRPr="004D614D" w:rsidRDefault="00854B51" w:rsidP="00854B51">
            <w:pPr>
              <w:jc w:val="center"/>
              <w:rPr>
                <w:sz w:val="28"/>
                <w:szCs w:val="28"/>
                <w:lang w:val="uk-UA"/>
              </w:rPr>
            </w:pPr>
            <w:r w:rsidRPr="004D614D">
              <w:rPr>
                <w:sz w:val="28"/>
                <w:szCs w:val="28"/>
                <w:lang w:val="uk-UA"/>
              </w:rPr>
              <w:t>Характеристика виробничих площ</w:t>
            </w: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В якому році збудовано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Кількість поверхів будівлі, в якій розміщені вільні виробничі площі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AE4773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На якому поверсі знаходяться вільні виробничі площі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b w:val="0"/>
                <w:lang w:val="uk-UA"/>
              </w:rPr>
            </w:pPr>
            <w:r w:rsidRPr="004D614D">
              <w:rPr>
                <w:b w:val="0"/>
                <w:lang w:val="uk-UA"/>
              </w:rPr>
              <w:t>Розміри виробничої площі: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snapToGrid w:val="0"/>
              <w:jc w:val="both"/>
              <w:rPr>
                <w:b w:val="0"/>
                <w:lang w:val="uk-UA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Довжина (м)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Ширина (м)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Висота (м)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962FFE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Default="00854B51" w:rsidP="00854B51">
            <w:pPr>
              <w:rPr>
                <w:b w:val="0"/>
                <w:bCs w:val="0"/>
                <w:lang w:val="uk-UA"/>
              </w:rPr>
            </w:pPr>
            <w:r w:rsidRPr="00962FFE">
              <w:rPr>
                <w:lang w:val="uk-UA"/>
              </w:rPr>
              <w:t>Площа (тис. кв. м)</w:t>
            </w:r>
          </w:p>
          <w:p w:rsidR="00B83F28" w:rsidRPr="00962FFE" w:rsidRDefault="00B83F28" w:rsidP="00854B51">
            <w:pPr>
              <w:rPr>
                <w:lang w:val="uk-U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962FFE" w:rsidRDefault="00854B51" w:rsidP="00854B51">
            <w:pPr>
              <w:jc w:val="both"/>
              <w:rPr>
                <w:lang w:val="uk-UA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Чи є додаткові приміщення (підсобні, офісні, допоміжні тощо). Їх площа (кв. м)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b w:val="0"/>
                <w:lang w:val="uk-UA"/>
              </w:rPr>
            </w:pPr>
            <w:r w:rsidRPr="004D614D">
              <w:rPr>
                <w:b w:val="0"/>
                <w:lang w:val="uk-UA"/>
              </w:rPr>
              <w:t>Як забезпечуються площі: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AE4773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numPr>
                <w:ilvl w:val="0"/>
                <w:numId w:val="1"/>
              </w:numPr>
              <w:rPr>
                <w:lang w:val="uk-UA"/>
              </w:rPr>
            </w:pPr>
            <w:r w:rsidRPr="004D614D">
              <w:rPr>
                <w:lang w:val="uk-UA"/>
              </w:rPr>
              <w:t>Газопостачанням. Яким є резерв потужності (м</w:t>
            </w:r>
            <w:r w:rsidRPr="004D614D">
              <w:rPr>
                <w:vertAlign w:val="superscript"/>
                <w:lang w:val="uk-UA"/>
              </w:rPr>
              <w:t>3</w:t>
            </w:r>
            <w:r w:rsidRPr="004D614D">
              <w:rPr>
                <w:lang w:val="uk-UA"/>
              </w:rPr>
              <w:t>/год)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AE4773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numPr>
                <w:ilvl w:val="0"/>
                <w:numId w:val="1"/>
              </w:numPr>
              <w:rPr>
                <w:lang w:val="uk-UA"/>
              </w:rPr>
            </w:pPr>
            <w:r w:rsidRPr="004D614D">
              <w:rPr>
                <w:lang w:val="uk-UA"/>
              </w:rPr>
              <w:t>Електропостачанням. Яким є резерв потужності (кВт/год)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numPr>
                <w:ilvl w:val="0"/>
                <w:numId w:val="1"/>
              </w:numPr>
              <w:rPr>
                <w:lang w:val="uk-UA"/>
              </w:rPr>
            </w:pPr>
            <w:r w:rsidRPr="004D614D">
              <w:rPr>
                <w:lang w:val="uk-UA"/>
              </w:rPr>
              <w:t>Зв’язком (телефон, інтернет)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AE4773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numPr>
                <w:ilvl w:val="0"/>
                <w:numId w:val="1"/>
              </w:numPr>
              <w:rPr>
                <w:lang w:val="uk-UA"/>
              </w:rPr>
            </w:pPr>
            <w:r w:rsidRPr="004D614D">
              <w:rPr>
                <w:lang w:val="uk-UA"/>
              </w:rPr>
              <w:lastRenderedPageBreak/>
              <w:t>Водопостачанням. Яким є резерв потужності (м</w:t>
            </w:r>
            <w:r w:rsidRPr="004D614D">
              <w:rPr>
                <w:vertAlign w:val="superscript"/>
                <w:lang w:val="uk-UA"/>
              </w:rPr>
              <w:t>3</w:t>
            </w:r>
            <w:r w:rsidRPr="004D614D">
              <w:rPr>
                <w:lang w:val="uk-UA"/>
              </w:rPr>
              <w:t>/год)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AE4773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numPr>
                <w:ilvl w:val="0"/>
                <w:numId w:val="1"/>
              </w:numPr>
              <w:rPr>
                <w:lang w:val="uk-UA"/>
              </w:rPr>
            </w:pPr>
            <w:r w:rsidRPr="004D614D">
              <w:rPr>
                <w:lang w:val="uk-UA"/>
              </w:rPr>
              <w:t>Водовідведенням. Яким є резерв потужності (м</w:t>
            </w:r>
            <w:r w:rsidRPr="004D614D">
              <w:rPr>
                <w:vertAlign w:val="superscript"/>
                <w:lang w:val="uk-UA"/>
              </w:rPr>
              <w:t>3</w:t>
            </w:r>
            <w:r w:rsidRPr="004D614D">
              <w:rPr>
                <w:lang w:val="uk-UA"/>
              </w:rPr>
              <w:t>/год)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AE4773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Як можна забезпечити опалення площ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AE4773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 xml:space="preserve">Як можна забезпечити </w:t>
            </w:r>
            <w:proofErr w:type="spellStart"/>
            <w:r w:rsidRPr="004D614D">
              <w:rPr>
                <w:lang w:val="uk-UA"/>
              </w:rPr>
              <w:t>навантажувально</w:t>
            </w:r>
            <w:proofErr w:type="spellEnd"/>
            <w:r w:rsidRPr="004D614D">
              <w:rPr>
                <w:lang w:val="uk-UA"/>
              </w:rPr>
              <w:t>-розвантажувальні операції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AE4773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Технічний стан (досконалий, добрий, середній, поганий)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AE4773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Які основні роботи необхідно виконати для підготовки площі до виробничого процесу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AE4773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 xml:space="preserve">Чи можуть ці роботи бути виконані за кошти власника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Додаткова інформація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snapToGrid w:val="0"/>
              <w:jc w:val="both"/>
              <w:rPr>
                <w:b w:val="0"/>
                <w:lang w:val="uk-UA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1" w:type="dxa"/>
            <w:gridSpan w:val="2"/>
          </w:tcPr>
          <w:p w:rsidR="00854B51" w:rsidRPr="004D614D" w:rsidRDefault="00854B51" w:rsidP="00854B51">
            <w:pPr>
              <w:jc w:val="center"/>
              <w:rPr>
                <w:sz w:val="28"/>
                <w:szCs w:val="28"/>
                <w:lang w:val="uk-UA"/>
              </w:rPr>
            </w:pPr>
            <w:r w:rsidRPr="004D614D">
              <w:rPr>
                <w:sz w:val="28"/>
                <w:szCs w:val="28"/>
                <w:lang w:val="uk-UA"/>
              </w:rPr>
              <w:t>Інформація про контактну особу</w:t>
            </w: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Ім’я, прізвище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 xml:space="preserve">Посада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Мова спілкування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Роб. тел.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Факс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proofErr w:type="spellStart"/>
            <w:r w:rsidRPr="004D614D">
              <w:rPr>
                <w:lang w:val="uk-UA"/>
              </w:rPr>
              <w:t>Моб</w:t>
            </w:r>
            <w:proofErr w:type="spellEnd"/>
            <w:r w:rsidRPr="004D614D">
              <w:rPr>
                <w:lang w:val="uk-UA"/>
              </w:rPr>
              <w:t>. тел.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Е-</w:t>
            </w:r>
            <w:proofErr w:type="spellStart"/>
            <w:r w:rsidRPr="004D614D">
              <w:rPr>
                <w:lang w:val="uk-UA"/>
              </w:rPr>
              <w:t>маіl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snapToGrid w:val="0"/>
              <w:jc w:val="both"/>
              <w:rPr>
                <w:b w:val="0"/>
                <w:lang w:val="uk-UA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1" w:type="dxa"/>
            <w:gridSpan w:val="2"/>
          </w:tcPr>
          <w:p w:rsidR="00854B51" w:rsidRPr="004D614D" w:rsidRDefault="00854B51" w:rsidP="00854B51">
            <w:pPr>
              <w:jc w:val="center"/>
              <w:rPr>
                <w:sz w:val="28"/>
                <w:szCs w:val="28"/>
                <w:lang w:val="uk-UA"/>
              </w:rPr>
            </w:pPr>
            <w:r w:rsidRPr="004D614D">
              <w:rPr>
                <w:sz w:val="28"/>
                <w:szCs w:val="28"/>
                <w:lang w:val="uk-UA"/>
              </w:rPr>
              <w:t>Умови передачі інвестору</w:t>
            </w:r>
          </w:p>
        </w:tc>
      </w:tr>
      <w:tr w:rsidR="00854B51" w:rsidRPr="00AE4773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Оренда, постійне користування, продаж, інше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Вартість оренди за рік, дол. США/м кв.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AE4773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Вартість продажу, дол. США/м кв.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  <w:lang w:val="uk-UA"/>
              </w:rPr>
            </w:pPr>
          </w:p>
        </w:tc>
      </w:tr>
      <w:tr w:rsidR="00854B51" w:rsidRPr="00AE4773" w:rsidTr="00B94BF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lang w:val="uk-UA"/>
              </w:rPr>
            </w:pPr>
            <w:r w:rsidRPr="004D614D">
              <w:rPr>
                <w:lang w:val="uk-UA"/>
              </w:rPr>
              <w:t>Дата підготовки інформації (місяць, рік)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lang w:val="uk-UA"/>
              </w:rPr>
            </w:pPr>
          </w:p>
        </w:tc>
      </w:tr>
    </w:tbl>
    <w:p w:rsidR="00854B51" w:rsidRDefault="00854B51" w:rsidP="00814445">
      <w:pPr>
        <w:jc w:val="center"/>
        <w:rPr>
          <w:b/>
          <w:lang w:val="uk-UA"/>
        </w:rPr>
      </w:pPr>
    </w:p>
    <w:p w:rsidR="004857E5" w:rsidRPr="004857E5" w:rsidRDefault="004857E5" w:rsidP="004857E5">
      <w:pPr>
        <w:ind w:firstLine="709"/>
        <w:jc w:val="both"/>
        <w:rPr>
          <w:lang w:val="uk-UA" w:eastAsia="ru-RU" w:bidi="ar-SA"/>
        </w:rPr>
      </w:pPr>
      <w:r>
        <w:rPr>
          <w:color w:val="000000"/>
          <w:sz w:val="23"/>
          <w:szCs w:val="23"/>
          <w:lang w:val="uk-UA" w:eastAsia="uk-UA" w:bidi="ar-SA"/>
        </w:rPr>
        <w:t xml:space="preserve">* </w:t>
      </w:r>
      <w:r w:rsidRPr="004857E5">
        <w:rPr>
          <w:color w:val="000000"/>
          <w:sz w:val="23"/>
          <w:szCs w:val="23"/>
          <w:lang w:val="uk-UA" w:eastAsia="uk-UA" w:bidi="ar-SA"/>
        </w:rPr>
        <w:t>Додатки</w:t>
      </w:r>
      <w:r>
        <w:rPr>
          <w:color w:val="000000"/>
          <w:sz w:val="23"/>
          <w:szCs w:val="23"/>
          <w:lang w:val="uk-UA" w:eastAsia="uk-UA" w:bidi="ar-SA"/>
        </w:rPr>
        <w:t>:</w:t>
      </w:r>
    </w:p>
    <w:p w:rsidR="004857E5" w:rsidRPr="004857E5" w:rsidRDefault="004857E5" w:rsidP="004857E5">
      <w:pPr>
        <w:ind w:firstLine="709"/>
        <w:jc w:val="both"/>
        <w:rPr>
          <w:color w:val="000000"/>
          <w:sz w:val="23"/>
          <w:szCs w:val="23"/>
          <w:lang w:val="uk-UA" w:eastAsia="uk-UA" w:bidi="ar-SA"/>
        </w:rPr>
      </w:pPr>
      <w:r>
        <w:rPr>
          <w:color w:val="000000"/>
          <w:sz w:val="23"/>
          <w:szCs w:val="23"/>
          <w:lang w:val="uk-UA" w:eastAsia="uk-UA" w:bidi="ar-SA"/>
        </w:rPr>
        <w:t>1) з</w:t>
      </w:r>
      <w:r w:rsidRPr="004857E5">
        <w:rPr>
          <w:color w:val="000000"/>
          <w:sz w:val="23"/>
          <w:szCs w:val="23"/>
          <w:lang w:val="uk-UA" w:eastAsia="uk-UA" w:bidi="ar-SA"/>
        </w:rPr>
        <w:t xml:space="preserve">німки з висоти з нанесеною виробничою площею, </w:t>
      </w:r>
      <w:r>
        <w:rPr>
          <w:color w:val="000000"/>
          <w:sz w:val="23"/>
          <w:szCs w:val="23"/>
          <w:lang w:val="uk-UA" w:eastAsia="uk-UA" w:bidi="ar-SA"/>
        </w:rPr>
        <w:t>і</w:t>
      </w:r>
      <w:r w:rsidRPr="004857E5">
        <w:rPr>
          <w:color w:val="000000"/>
          <w:sz w:val="23"/>
          <w:szCs w:val="23"/>
          <w:lang w:val="uk-UA" w:eastAsia="uk-UA" w:bidi="ar-SA"/>
        </w:rPr>
        <w:t>з зображенням під’їзної дороги, автомобільної дороги і населеного пункту</w:t>
      </w:r>
      <w:r>
        <w:rPr>
          <w:color w:val="000000"/>
          <w:sz w:val="23"/>
          <w:szCs w:val="23"/>
          <w:lang w:val="uk-UA" w:eastAsia="uk-UA" w:bidi="ar-SA"/>
        </w:rPr>
        <w:t>;</w:t>
      </w:r>
    </w:p>
    <w:p w:rsidR="004857E5" w:rsidRDefault="004857E5" w:rsidP="004857E5">
      <w:pPr>
        <w:spacing w:after="200" w:line="276" w:lineRule="auto"/>
        <w:ind w:firstLine="709"/>
        <w:jc w:val="both"/>
        <w:rPr>
          <w:color w:val="000000"/>
          <w:sz w:val="23"/>
          <w:szCs w:val="23"/>
          <w:lang w:val="uk-UA" w:eastAsia="uk-UA" w:bidi="ar-SA"/>
        </w:rPr>
      </w:pPr>
      <w:r>
        <w:rPr>
          <w:color w:val="000000"/>
          <w:sz w:val="23"/>
          <w:szCs w:val="23"/>
          <w:lang w:val="uk-UA" w:eastAsia="uk-UA" w:bidi="ar-SA"/>
        </w:rPr>
        <w:t>2) ф</w:t>
      </w:r>
      <w:r w:rsidRPr="004857E5">
        <w:rPr>
          <w:color w:val="000000"/>
          <w:sz w:val="23"/>
          <w:szCs w:val="23"/>
          <w:lang w:val="uk-UA" w:eastAsia="uk-UA" w:bidi="ar-SA"/>
        </w:rPr>
        <w:t xml:space="preserve">ото </w:t>
      </w:r>
      <w:bookmarkStart w:id="1" w:name="_Hlk514936661"/>
      <w:r w:rsidRPr="004857E5">
        <w:rPr>
          <w:color w:val="000000"/>
          <w:sz w:val="23"/>
          <w:szCs w:val="23"/>
          <w:lang w:val="uk-UA" w:eastAsia="uk-UA" w:bidi="ar-SA"/>
        </w:rPr>
        <w:t>виробничих приміщень з середини та із</w:t>
      </w:r>
      <w:r>
        <w:rPr>
          <w:color w:val="000000"/>
          <w:sz w:val="23"/>
          <w:szCs w:val="23"/>
          <w:lang w:val="uk-UA" w:eastAsia="uk-UA" w:bidi="ar-SA"/>
        </w:rPr>
        <w:t xml:space="preserve"> </w:t>
      </w:r>
      <w:r w:rsidRPr="004857E5">
        <w:rPr>
          <w:color w:val="000000"/>
          <w:sz w:val="23"/>
          <w:szCs w:val="23"/>
          <w:lang w:val="uk-UA" w:eastAsia="uk-UA" w:bidi="ar-SA"/>
        </w:rPr>
        <w:t>зовнішньої сторони</w:t>
      </w:r>
      <w:bookmarkEnd w:id="1"/>
      <w:r>
        <w:rPr>
          <w:color w:val="000000"/>
          <w:sz w:val="23"/>
          <w:szCs w:val="23"/>
          <w:lang w:val="uk-UA" w:eastAsia="uk-UA" w:bidi="ar-SA"/>
        </w:rPr>
        <w:t>.</w:t>
      </w:r>
    </w:p>
    <w:p w:rsidR="00854B51" w:rsidRDefault="00854B51" w:rsidP="004857E5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B83F28" w:rsidRDefault="00B83F28" w:rsidP="00440369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lastRenderedPageBreak/>
        <w:t>QUISTIONNAIRE</w:t>
      </w:r>
    </w:p>
    <w:p w:rsidR="00440369" w:rsidRDefault="00B83F28" w:rsidP="004403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 xml:space="preserve">for the real estate object </w:t>
      </w:r>
      <w:proofErr w:type="spellStart"/>
      <w:r w:rsidR="00440369" w:rsidRPr="00440369">
        <w:rPr>
          <w:b/>
          <w:sz w:val="28"/>
          <w:szCs w:val="28"/>
          <w:lang w:val="uk-UA"/>
        </w:rPr>
        <w:t>offered</w:t>
      </w:r>
      <w:proofErr w:type="spellEnd"/>
      <w:r w:rsidR="00440369" w:rsidRPr="00440369">
        <w:rPr>
          <w:b/>
          <w:sz w:val="28"/>
          <w:szCs w:val="28"/>
          <w:lang w:val="uk-UA"/>
        </w:rPr>
        <w:t xml:space="preserve"> </w:t>
      </w:r>
      <w:proofErr w:type="spellStart"/>
      <w:r w:rsidR="00440369" w:rsidRPr="00440369">
        <w:rPr>
          <w:b/>
          <w:sz w:val="28"/>
          <w:szCs w:val="28"/>
          <w:lang w:val="uk-UA"/>
        </w:rPr>
        <w:t>for</w:t>
      </w:r>
      <w:proofErr w:type="spellEnd"/>
      <w:r w:rsidR="00440369" w:rsidRPr="00440369">
        <w:rPr>
          <w:b/>
          <w:sz w:val="28"/>
          <w:szCs w:val="28"/>
          <w:lang w:val="uk-UA"/>
        </w:rPr>
        <w:t xml:space="preserve"> </w:t>
      </w:r>
      <w:proofErr w:type="spellStart"/>
      <w:r w:rsidR="00440369" w:rsidRPr="00440369">
        <w:rPr>
          <w:b/>
          <w:sz w:val="28"/>
          <w:szCs w:val="28"/>
          <w:lang w:val="uk-UA"/>
        </w:rPr>
        <w:t>the</w:t>
      </w:r>
      <w:proofErr w:type="spellEnd"/>
      <w:r w:rsidR="00440369" w:rsidRPr="00440369">
        <w:rPr>
          <w:b/>
          <w:sz w:val="28"/>
          <w:szCs w:val="28"/>
          <w:lang w:val="uk-UA"/>
        </w:rPr>
        <w:t xml:space="preserve"> </w:t>
      </w:r>
      <w:proofErr w:type="spellStart"/>
      <w:r w:rsidR="00440369" w:rsidRPr="00440369">
        <w:rPr>
          <w:b/>
          <w:sz w:val="28"/>
          <w:szCs w:val="28"/>
          <w:lang w:val="uk-UA"/>
        </w:rPr>
        <w:t>implementation</w:t>
      </w:r>
      <w:proofErr w:type="spellEnd"/>
      <w:r w:rsidR="00440369" w:rsidRPr="00440369">
        <w:rPr>
          <w:b/>
          <w:sz w:val="28"/>
          <w:szCs w:val="28"/>
          <w:lang w:val="uk-UA"/>
        </w:rPr>
        <w:t xml:space="preserve"> </w:t>
      </w:r>
      <w:proofErr w:type="spellStart"/>
      <w:r w:rsidR="00440369" w:rsidRPr="00440369">
        <w:rPr>
          <w:b/>
          <w:sz w:val="28"/>
          <w:szCs w:val="28"/>
          <w:lang w:val="uk-UA"/>
        </w:rPr>
        <w:t>of</w:t>
      </w:r>
      <w:proofErr w:type="spellEnd"/>
      <w:r w:rsidR="00440369" w:rsidRPr="00440369">
        <w:rPr>
          <w:b/>
          <w:sz w:val="28"/>
          <w:szCs w:val="28"/>
          <w:lang w:val="uk-UA"/>
        </w:rPr>
        <w:t xml:space="preserve"> </w:t>
      </w:r>
      <w:proofErr w:type="spellStart"/>
      <w:r w:rsidR="00440369" w:rsidRPr="00440369">
        <w:rPr>
          <w:b/>
          <w:sz w:val="28"/>
          <w:szCs w:val="28"/>
          <w:lang w:val="uk-UA"/>
        </w:rPr>
        <w:t>investment</w:t>
      </w:r>
      <w:proofErr w:type="spellEnd"/>
      <w:r w:rsidR="00440369" w:rsidRPr="00440369">
        <w:rPr>
          <w:b/>
          <w:sz w:val="28"/>
          <w:szCs w:val="28"/>
          <w:lang w:val="uk-UA"/>
        </w:rPr>
        <w:t xml:space="preserve"> </w:t>
      </w:r>
      <w:proofErr w:type="spellStart"/>
      <w:r w:rsidR="00440369" w:rsidRPr="00440369">
        <w:rPr>
          <w:b/>
          <w:sz w:val="28"/>
          <w:szCs w:val="28"/>
          <w:lang w:val="uk-UA"/>
        </w:rPr>
        <w:t>project</w:t>
      </w:r>
      <w:proofErr w:type="spellEnd"/>
    </w:p>
    <w:p w:rsidR="00440369" w:rsidRDefault="00440369" w:rsidP="00440369">
      <w:pPr>
        <w:jc w:val="center"/>
        <w:rPr>
          <w:b/>
          <w:lang w:val="uk-UA"/>
        </w:rPr>
      </w:pPr>
    </w:p>
    <w:tbl>
      <w:tblPr>
        <w:tblStyle w:val="-4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94BF0" w:rsidRPr="00F83BF1" w:rsidTr="00B94B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1" w:type="dxa"/>
            <w:gridSpan w:val="2"/>
          </w:tcPr>
          <w:p w:rsidR="00B94BF0" w:rsidRPr="00B94BF0" w:rsidRDefault="00B94BF0" w:rsidP="00B94BF0">
            <w:pPr>
              <w:jc w:val="center"/>
              <w:rPr>
                <w:noProof/>
                <w:lang w:val="en-US" w:eastAsia="ru-RU" w:bidi="ar-SA"/>
              </w:rPr>
            </w:pPr>
            <w:r>
              <w:rPr>
                <w:noProof/>
                <w:lang w:val="en-US" w:eastAsia="ru-RU" w:bidi="ar-SA"/>
              </w:rPr>
              <w:t>Name of the real estate object*</w:t>
            </w:r>
          </w:p>
        </w:tc>
      </w:tr>
      <w:tr w:rsidR="00854B51" w:rsidRPr="00964A6F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153A7D" w:rsidRDefault="00854B51" w:rsidP="00854B51">
            <w:r>
              <w:t>Production area description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153A7D" w:rsidRDefault="0095358F" w:rsidP="00854B51">
            <w:pPr>
              <w:jc w:val="both"/>
            </w:pPr>
            <w:r w:rsidRPr="0095358F">
              <w:rPr>
                <w:b w:val="0"/>
                <w:lang w:val="en-US"/>
              </w:rPr>
              <w:t>Brownfield</w:t>
            </w:r>
            <w:r w:rsidR="001A4845">
              <w:rPr>
                <w:b w:val="0"/>
                <w:lang w:val="en-US"/>
              </w:rPr>
              <w:t xml:space="preserve"> </w:t>
            </w:r>
            <w:r w:rsidR="001A4845" w:rsidRPr="001A4845">
              <w:rPr>
                <w:b w:val="0"/>
                <w:i/>
                <w:lang w:val="en-US"/>
              </w:rPr>
              <w:t>(land plot with buildings)</w:t>
            </w: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Populated locality name: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A06410" w:rsidRDefault="00854B51" w:rsidP="00854B51">
            <w:pPr>
              <w:jc w:val="both"/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 xml:space="preserve">District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 xml:space="preserve">Region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Owner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EDRPOU No.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153A7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153A7D" w:rsidRDefault="00854B51" w:rsidP="00854B51">
            <w:r>
              <w:t>Form of ownership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153A7D" w:rsidRDefault="00854B51" w:rsidP="00854B51">
            <w:pPr>
              <w:jc w:val="both"/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Website: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snapToGrid w:val="0"/>
              <w:jc w:val="both"/>
              <w:rPr>
                <w:b w:val="0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1" w:type="dxa"/>
            <w:gridSpan w:val="2"/>
          </w:tcPr>
          <w:p w:rsidR="00854B51" w:rsidRPr="004D614D" w:rsidRDefault="00854B51" w:rsidP="00854B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Access roads</w:t>
            </w: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Distance (km) to the nearest district centre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Distance (km) to the nearest region centre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 xml:space="preserve">Availability of an access railway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Name of and distance (km) to the nearest freight station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Availability of a hard-surface access road for trucks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Distance to the principal highway (km)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Name of and distance (km) to the nearest airport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Availability of public transport routes to the location of the area (buses, trains)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1" w:type="dxa"/>
            <w:gridSpan w:val="2"/>
          </w:tcPr>
          <w:p w:rsidR="00854B51" w:rsidRPr="004D614D" w:rsidRDefault="00854B51" w:rsidP="00854B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Production area characteristics</w:t>
            </w: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Year built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Number of floors of the building where unoccupied production areas are located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Floor(s), on which unoccupied production areas are located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b w:val="0"/>
              </w:rPr>
            </w:pPr>
            <w:r>
              <w:rPr>
                <w:b w:val="0"/>
              </w:rPr>
              <w:t>Production area size: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snapToGrid w:val="0"/>
              <w:jc w:val="both"/>
              <w:rPr>
                <w:b w:val="0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Length (m)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Width (m)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Height (m)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962FFE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962FFE" w:rsidRDefault="00854B51" w:rsidP="00854B51">
            <w:r>
              <w:t xml:space="preserve">Area (thousand </w:t>
            </w:r>
            <w:proofErr w:type="spellStart"/>
            <w:r>
              <w:t>sq.m</w:t>
            </w:r>
            <w:proofErr w:type="spellEnd"/>
            <w:r>
              <w:t>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962FFE" w:rsidRDefault="00854B51" w:rsidP="00854B51">
            <w:pPr>
              <w:jc w:val="both"/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Are there any additional units (utility space, offices, auxiliary rooms, etc.)? Their area (sq. m)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rPr>
                <w:b w:val="0"/>
              </w:rPr>
            </w:pPr>
            <w:r>
              <w:rPr>
                <w:b w:val="0"/>
              </w:rPr>
              <w:t>Utility systems on site: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numPr>
                <w:ilvl w:val="0"/>
                <w:numId w:val="1"/>
              </w:numPr>
            </w:pPr>
            <w:r>
              <w:t>Gas supply. Spare capacity (m</w:t>
            </w:r>
            <w:r>
              <w:rPr>
                <w:vertAlign w:val="superscript"/>
              </w:rPr>
              <w:t>3</w:t>
            </w:r>
            <w:r>
              <w:t>/hour)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numPr>
                <w:ilvl w:val="0"/>
                <w:numId w:val="1"/>
              </w:numPr>
            </w:pPr>
            <w:r>
              <w:t>Power supply. Power reserve (kW/hour)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numPr>
                <w:ilvl w:val="0"/>
                <w:numId w:val="1"/>
              </w:numPr>
            </w:pPr>
            <w:r>
              <w:t>Communications (telephone, Internet)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numPr>
                <w:ilvl w:val="0"/>
                <w:numId w:val="1"/>
              </w:numPr>
            </w:pPr>
            <w:r>
              <w:t>Water supply. Spare capacity (m</w:t>
            </w:r>
            <w:r>
              <w:rPr>
                <w:vertAlign w:val="superscript"/>
              </w:rPr>
              <w:t>3</w:t>
            </w:r>
            <w:r>
              <w:t>/hour)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pPr>
              <w:numPr>
                <w:ilvl w:val="0"/>
                <w:numId w:val="1"/>
              </w:numPr>
            </w:pPr>
            <w:r>
              <w:t>Sewage system Spare capacity (m</w:t>
            </w:r>
            <w:r>
              <w:rPr>
                <w:vertAlign w:val="superscript"/>
              </w:rPr>
              <w:t>3</w:t>
            </w:r>
            <w:r>
              <w:t>/hour)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Sources of heating for the premises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lastRenderedPageBreak/>
              <w:t>How can loading and unloading operations be ensured?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Technical condition (excellent, good, medium, bad)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Main work to be performed in order to prepare the area for production operation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 xml:space="preserve">Can this work be done at the owner's expense?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Additional information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snapToGrid w:val="0"/>
              <w:jc w:val="both"/>
              <w:rPr>
                <w:b w:val="0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1" w:type="dxa"/>
            <w:gridSpan w:val="2"/>
          </w:tcPr>
          <w:p w:rsidR="00854B51" w:rsidRPr="004D614D" w:rsidRDefault="00854B51" w:rsidP="00854B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Contact person</w:t>
            </w: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Name, surname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 xml:space="preserve">Position held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Language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Office tel. No.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Fax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Mobile: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Е-</w:t>
            </w:r>
            <w:proofErr w:type="spellStart"/>
            <w:r>
              <w:t>маіl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snapToGrid w:val="0"/>
              <w:jc w:val="both"/>
              <w:rPr>
                <w:b w:val="0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1" w:type="dxa"/>
            <w:gridSpan w:val="2"/>
          </w:tcPr>
          <w:p w:rsidR="00854B51" w:rsidRPr="004D614D" w:rsidRDefault="00854B51" w:rsidP="00854B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The facility will </w:t>
            </w:r>
            <w:proofErr w:type="gramStart"/>
            <w:r>
              <w:rPr>
                <w:sz w:val="28"/>
              </w:rPr>
              <w:t>transferred</w:t>
            </w:r>
            <w:proofErr w:type="gramEnd"/>
            <w:r>
              <w:rPr>
                <w:sz w:val="28"/>
              </w:rPr>
              <w:t xml:space="preserve"> to the investor by</w:t>
            </w: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Rent, permanent use, sale, other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Rental value (USD per sq. m)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Selling value (USD per sq. m)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  <w:rPr>
                <w:b w:val="0"/>
              </w:rPr>
            </w:pPr>
          </w:p>
        </w:tc>
      </w:tr>
      <w:tr w:rsidR="00854B51" w:rsidRPr="004D614D" w:rsidTr="00B94BF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854B51" w:rsidRPr="004D614D" w:rsidRDefault="00854B51" w:rsidP="00854B51">
            <w:r>
              <w:t>Information provision date (month, year)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86" w:type="dxa"/>
          </w:tcPr>
          <w:p w:rsidR="00854B51" w:rsidRPr="004D614D" w:rsidRDefault="00854B51" w:rsidP="00854B51">
            <w:pPr>
              <w:jc w:val="both"/>
            </w:pPr>
          </w:p>
        </w:tc>
      </w:tr>
    </w:tbl>
    <w:p w:rsidR="000B7C85" w:rsidRPr="007D2843" w:rsidRDefault="000B7C85" w:rsidP="00854B51">
      <w:pPr>
        <w:jc w:val="center"/>
        <w:rPr>
          <w:lang w:val="en-US"/>
        </w:rPr>
      </w:pPr>
    </w:p>
    <w:p w:rsidR="000B7C85" w:rsidRPr="007D2843" w:rsidRDefault="000B7C85" w:rsidP="000B7C85">
      <w:pPr>
        <w:ind w:firstLine="709"/>
        <w:jc w:val="both"/>
        <w:rPr>
          <w:lang w:val="en-US"/>
        </w:rPr>
      </w:pPr>
      <w:r w:rsidRPr="007D2843">
        <w:rPr>
          <w:lang w:val="en-US"/>
        </w:rPr>
        <w:t>* Attachments:</w:t>
      </w:r>
    </w:p>
    <w:p w:rsidR="000B7C85" w:rsidRPr="007D2843" w:rsidRDefault="000B7C85" w:rsidP="000B7C85">
      <w:pPr>
        <w:ind w:firstLine="709"/>
        <w:jc w:val="both"/>
        <w:rPr>
          <w:lang w:val="en-US"/>
        </w:rPr>
      </w:pPr>
      <w:r w:rsidRPr="007D2843">
        <w:rPr>
          <w:lang w:val="en-US"/>
        </w:rPr>
        <w:t xml:space="preserve">1) </w:t>
      </w:r>
      <w:r w:rsidR="007D2843" w:rsidRPr="007D2843">
        <w:rPr>
          <w:lang w:val="en-US"/>
        </w:rPr>
        <w:t xml:space="preserve">“bird’s eye view” </w:t>
      </w:r>
      <w:r w:rsidRPr="007D2843">
        <w:rPr>
          <w:lang w:val="en-US"/>
        </w:rPr>
        <w:t xml:space="preserve">photos </w:t>
      </w:r>
      <w:r w:rsidR="007D2843" w:rsidRPr="007D2843">
        <w:rPr>
          <w:lang w:val="en-US"/>
        </w:rPr>
        <w:t>with marked production premises</w:t>
      </w:r>
      <w:r w:rsidRPr="007D2843">
        <w:rPr>
          <w:lang w:val="en-US"/>
        </w:rPr>
        <w:t xml:space="preserve">, </w:t>
      </w:r>
      <w:r w:rsidR="007D2843" w:rsidRPr="007D2843">
        <w:rPr>
          <w:lang w:val="en-US"/>
        </w:rPr>
        <w:t>roads</w:t>
      </w:r>
      <w:r w:rsidRPr="007D2843">
        <w:rPr>
          <w:lang w:val="en-US"/>
        </w:rPr>
        <w:t xml:space="preserve">, </w:t>
      </w:r>
      <w:r w:rsidR="007D2843" w:rsidRPr="007D2843">
        <w:rPr>
          <w:lang w:val="en-US"/>
        </w:rPr>
        <w:t xml:space="preserve">highways </w:t>
      </w:r>
      <w:r w:rsidRPr="007D2843">
        <w:rPr>
          <w:lang w:val="en-US"/>
        </w:rPr>
        <w:t xml:space="preserve">and </w:t>
      </w:r>
      <w:r w:rsidR="007D2843">
        <w:rPr>
          <w:lang w:val="en-US"/>
        </w:rPr>
        <w:t xml:space="preserve">the nearest </w:t>
      </w:r>
      <w:r w:rsidRPr="007D2843">
        <w:rPr>
          <w:lang w:val="en-US"/>
        </w:rPr>
        <w:t>settlement;</w:t>
      </w:r>
    </w:p>
    <w:p w:rsidR="000B7C85" w:rsidRPr="007D2843" w:rsidRDefault="000B7C85" w:rsidP="000B7C85">
      <w:pPr>
        <w:ind w:firstLine="709"/>
        <w:jc w:val="both"/>
        <w:rPr>
          <w:lang w:val="en-US"/>
        </w:rPr>
      </w:pPr>
      <w:r w:rsidRPr="007D2843">
        <w:rPr>
          <w:lang w:val="en-US"/>
        </w:rPr>
        <w:t xml:space="preserve">2) </w:t>
      </w:r>
      <w:r w:rsidR="0095358F" w:rsidRPr="007D2843">
        <w:rPr>
          <w:lang w:val="en-US"/>
        </w:rPr>
        <w:t xml:space="preserve">inside and outside </w:t>
      </w:r>
      <w:r w:rsidRPr="007D2843">
        <w:rPr>
          <w:lang w:val="en-US"/>
        </w:rPr>
        <w:t>photo</w:t>
      </w:r>
      <w:r w:rsidR="0095358F" w:rsidRPr="007D2843">
        <w:rPr>
          <w:lang w:val="en-US"/>
        </w:rPr>
        <w:t xml:space="preserve">s of the </w:t>
      </w:r>
      <w:r w:rsidRPr="007D2843">
        <w:rPr>
          <w:lang w:val="en-US"/>
        </w:rPr>
        <w:t>production premises.</w:t>
      </w:r>
    </w:p>
    <w:p w:rsidR="00B57C13" w:rsidRPr="007D2843" w:rsidRDefault="00854B51" w:rsidP="00854B51">
      <w:pPr>
        <w:jc w:val="center"/>
        <w:rPr>
          <w:lang w:val="en-US"/>
        </w:rPr>
      </w:pPr>
      <w:r w:rsidRPr="007D2843">
        <w:rPr>
          <w:lang w:val="en-US"/>
        </w:rPr>
        <w:t>_____________________</w:t>
      </w:r>
    </w:p>
    <w:sectPr w:rsidR="00B57C13" w:rsidRPr="007D2843" w:rsidSect="00ED3955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1F24" w:rsidRDefault="006C1F24" w:rsidP="00ED3955">
      <w:r>
        <w:separator/>
      </w:r>
    </w:p>
  </w:endnote>
  <w:endnote w:type="continuationSeparator" w:id="0">
    <w:p w:rsidR="006C1F24" w:rsidRDefault="006C1F24" w:rsidP="00ED3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1F24" w:rsidRDefault="006C1F24" w:rsidP="00ED3955">
      <w:r>
        <w:separator/>
      </w:r>
    </w:p>
  </w:footnote>
  <w:footnote w:type="continuationSeparator" w:id="0">
    <w:p w:rsidR="006C1F24" w:rsidRDefault="006C1F24" w:rsidP="00ED3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5178009"/>
      <w:docPartObj>
        <w:docPartGallery w:val="Page Numbers (Top of Page)"/>
        <w:docPartUnique/>
      </w:docPartObj>
    </w:sdtPr>
    <w:sdtEndPr/>
    <w:sdtContent>
      <w:p w:rsidR="00ED3955" w:rsidRDefault="00ED3955" w:rsidP="00B94BF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ED3955" w:rsidRDefault="00ED395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44F3513F"/>
    <w:multiLevelType w:val="hybridMultilevel"/>
    <w:tmpl w:val="6FA46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445"/>
    <w:rsid w:val="000B7C85"/>
    <w:rsid w:val="000D66D2"/>
    <w:rsid w:val="000E49EA"/>
    <w:rsid w:val="00153A7D"/>
    <w:rsid w:val="001938EE"/>
    <w:rsid w:val="001A4845"/>
    <w:rsid w:val="001D30B3"/>
    <w:rsid w:val="00233418"/>
    <w:rsid w:val="003054F0"/>
    <w:rsid w:val="00330270"/>
    <w:rsid w:val="0038140F"/>
    <w:rsid w:val="003874EE"/>
    <w:rsid w:val="00440369"/>
    <w:rsid w:val="004857E5"/>
    <w:rsid w:val="004D27CC"/>
    <w:rsid w:val="004D614D"/>
    <w:rsid w:val="005A2E24"/>
    <w:rsid w:val="005C38B3"/>
    <w:rsid w:val="00677BC6"/>
    <w:rsid w:val="006C1F24"/>
    <w:rsid w:val="00704750"/>
    <w:rsid w:val="00723A9E"/>
    <w:rsid w:val="0075103D"/>
    <w:rsid w:val="007A4B0E"/>
    <w:rsid w:val="007D2843"/>
    <w:rsid w:val="007F3483"/>
    <w:rsid w:val="00806E7E"/>
    <w:rsid w:val="00814445"/>
    <w:rsid w:val="00854B51"/>
    <w:rsid w:val="00857B69"/>
    <w:rsid w:val="008C732C"/>
    <w:rsid w:val="0095358F"/>
    <w:rsid w:val="00962FFE"/>
    <w:rsid w:val="00964A6F"/>
    <w:rsid w:val="0097283C"/>
    <w:rsid w:val="00A06410"/>
    <w:rsid w:val="00AE4773"/>
    <w:rsid w:val="00B224C4"/>
    <w:rsid w:val="00B57C13"/>
    <w:rsid w:val="00B83F28"/>
    <w:rsid w:val="00B94BF0"/>
    <w:rsid w:val="00BB2DAF"/>
    <w:rsid w:val="00CC15DF"/>
    <w:rsid w:val="00DB5E85"/>
    <w:rsid w:val="00ED3955"/>
    <w:rsid w:val="00F159E6"/>
    <w:rsid w:val="00F16885"/>
    <w:rsid w:val="00F64808"/>
    <w:rsid w:val="00F83BF1"/>
    <w:rsid w:val="00F91B7C"/>
    <w:rsid w:val="00FF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B9B49E"/>
  <w15:docId w15:val="{0B81915A-A6CE-4A44-A8EA-E81A342D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4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"/>
    <w:basedOn w:val="a"/>
    <w:rsid w:val="00814445"/>
    <w:rPr>
      <w:rFonts w:ascii="Verdana" w:hAnsi="Verdana" w:cs="Verdana"/>
      <w:sz w:val="20"/>
      <w:szCs w:val="20"/>
    </w:rPr>
  </w:style>
  <w:style w:type="character" w:styleId="a3">
    <w:name w:val="Hyperlink"/>
    <w:rsid w:val="00814445"/>
    <w:rPr>
      <w:color w:val="0000FF"/>
      <w:u w:val="single"/>
    </w:rPr>
  </w:style>
  <w:style w:type="table" w:styleId="1">
    <w:name w:val="Light Grid Accent 1"/>
    <w:basedOn w:val="a1"/>
    <w:uiPriority w:val="62"/>
    <w:rsid w:val="0081444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a4">
    <w:name w:val="List Paragraph"/>
    <w:basedOn w:val="a"/>
    <w:uiPriority w:val="34"/>
    <w:qFormat/>
    <w:rsid w:val="004857E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D3955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ED395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D3955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ED395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7283C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7283C"/>
    <w:rPr>
      <w:rFonts w:ascii="Segoe UI" w:eastAsia="Times New Roman" w:hAnsi="Segoe UI" w:cs="Segoe UI"/>
      <w:sz w:val="18"/>
      <w:szCs w:val="18"/>
    </w:rPr>
  </w:style>
  <w:style w:type="table" w:styleId="-43">
    <w:name w:val="Grid Table 4 Accent 3"/>
    <w:basedOn w:val="a1"/>
    <w:uiPriority w:val="49"/>
    <w:rsid w:val="00B94BF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BFC88-AA4B-40C9-87C6-6713CACD2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2790</Words>
  <Characters>1591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Користувач</cp:lastModifiedBy>
  <cp:revision>25</cp:revision>
  <cp:lastPrinted>2018-06-04T10:44:00Z</cp:lastPrinted>
  <dcterms:created xsi:type="dcterms:W3CDTF">2017-05-16T14:28:00Z</dcterms:created>
  <dcterms:modified xsi:type="dcterms:W3CDTF">2018-10-12T07:02:00Z</dcterms:modified>
</cp:coreProperties>
</file>